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AA" w:rsidRPr="005F12A9" w:rsidRDefault="00733FAA" w:rsidP="00AD7D3E">
      <w:pPr>
        <w:framePr w:w="3902" w:h="1622" w:hSpace="181" w:wrap="auto" w:vAnchor="text" w:hAnchor="page" w:x="6915" w:y="121"/>
        <w:spacing w:after="0"/>
        <w:ind w:left="284"/>
      </w:pPr>
      <w:bookmarkStart w:id="0" w:name="_GoBack"/>
      <w:bookmarkEnd w:id="0"/>
      <w:r w:rsidRPr="005F12A9">
        <w:t xml:space="preserve">Βαθμός Ασφαλείας: </w:t>
      </w:r>
    </w:p>
    <w:p w:rsidR="00733FAA" w:rsidRPr="005F12A9" w:rsidRDefault="00733FAA" w:rsidP="00AD7D3E">
      <w:pPr>
        <w:framePr w:w="3902" w:h="1622" w:hSpace="181" w:wrap="auto" w:vAnchor="text" w:hAnchor="page" w:x="6915" w:y="121"/>
        <w:spacing w:after="0"/>
        <w:ind w:left="284"/>
      </w:pPr>
      <w:r w:rsidRPr="005F12A9">
        <w:t xml:space="preserve">Να διατηρηθεί μέχρι: </w:t>
      </w:r>
    </w:p>
    <w:p w:rsidR="00733FAA" w:rsidRPr="005F12A9" w:rsidRDefault="0013589D" w:rsidP="00AD7D3E">
      <w:pPr>
        <w:framePr w:w="3902" w:h="1622" w:hSpace="181" w:wrap="auto" w:vAnchor="text" w:hAnchor="page" w:x="6915" w:y="121"/>
        <w:spacing w:after="0"/>
        <w:ind w:left="284"/>
        <w:rPr>
          <w:b/>
        </w:rPr>
      </w:pPr>
      <w:r w:rsidRPr="000F5E0E">
        <w:rPr>
          <w:rFonts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45E30" wp14:editId="179E2CA2">
                <wp:simplePos x="0" y="0"/>
                <wp:positionH relativeFrom="column">
                  <wp:posOffset>5126990</wp:posOffset>
                </wp:positionH>
                <wp:positionV relativeFrom="paragraph">
                  <wp:posOffset>2363470</wp:posOffset>
                </wp:positionV>
                <wp:extent cx="2280920" cy="1246505"/>
                <wp:effectExtent l="6350" t="10795" r="8255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3D" w:rsidRDefault="00BC7D3D" w:rsidP="00733FAA">
                            <w:r>
      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3.7pt;margin-top:186.1pt;width:179.6pt;height:98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">
                <v:textbox>
                  <w:txbxContent>
                    <w:p w:rsidR="00BC7D3D" w:rsidRDefault="00BC7D3D" w:rsidP="00733FAA">
                      <w:r>
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</w:r>
                    </w:p>
                  </w:txbxContent>
                </v:textbox>
              </v:shape>
            </w:pict>
          </mc:Fallback>
        </mc:AlternateContent>
      </w:r>
      <w:r w:rsidR="00733FAA" w:rsidRPr="005F12A9">
        <w:t xml:space="preserve">Βαθμός Προτεραιότητας: </w:t>
      </w:r>
      <w:r w:rsidR="00733FAA" w:rsidRPr="005F12A9">
        <w:rPr>
          <w:b/>
          <w:u w:val="single"/>
        </w:rPr>
        <w:t>ΕΞ. ΕΠΕΙΓΟΝ</w:t>
      </w:r>
    </w:p>
    <w:p w:rsidR="00733FAA" w:rsidRPr="005F12A9" w:rsidRDefault="00733FAA" w:rsidP="00AD7D3E">
      <w:pPr>
        <w:framePr w:w="3902" w:h="1622" w:hSpace="181" w:wrap="auto" w:vAnchor="text" w:hAnchor="page" w:x="6915" w:y="121"/>
        <w:spacing w:after="0"/>
        <w:ind w:left="284"/>
      </w:pPr>
    </w:p>
    <w:p w:rsidR="00733FAA" w:rsidRPr="008E3093" w:rsidRDefault="00733FAA" w:rsidP="00AD7D3E">
      <w:pPr>
        <w:framePr w:w="3902" w:h="1622" w:hSpace="181" w:wrap="auto" w:vAnchor="text" w:hAnchor="page" w:x="6915" w:y="121"/>
        <w:spacing w:after="0"/>
        <w:ind w:left="284"/>
        <w:rPr>
          <w:b/>
        </w:rPr>
      </w:pPr>
      <w:r w:rsidRPr="005F12A9">
        <w:rPr>
          <w:b/>
        </w:rPr>
        <w:t xml:space="preserve">Μαρούσι,  </w:t>
      </w:r>
      <w:r>
        <w:rPr>
          <w:b/>
        </w:rPr>
        <w:t xml:space="preserve">  </w:t>
      </w:r>
      <w:r w:rsidR="00AD7D3E" w:rsidRPr="00AD7D3E">
        <w:rPr>
          <w:b/>
        </w:rPr>
        <w:t xml:space="preserve">  </w:t>
      </w:r>
      <w:r w:rsidR="00475DD3">
        <w:rPr>
          <w:b/>
        </w:rPr>
        <w:t>19</w:t>
      </w:r>
      <w:r w:rsidR="00AD7D3E" w:rsidRPr="001B68BC">
        <w:rPr>
          <w:b/>
        </w:rPr>
        <w:t>-</w:t>
      </w:r>
      <w:r w:rsidR="00AD7D3E" w:rsidRPr="00AD7D3E">
        <w:rPr>
          <w:b/>
        </w:rPr>
        <w:t xml:space="preserve"> </w:t>
      </w:r>
      <w:r w:rsidR="00E96FF4">
        <w:rPr>
          <w:b/>
        </w:rPr>
        <w:t>0</w:t>
      </w:r>
      <w:r w:rsidR="00A85E92" w:rsidRPr="007776E8">
        <w:rPr>
          <w:b/>
        </w:rPr>
        <w:t>2</w:t>
      </w:r>
      <w:r w:rsidR="001B68BC">
        <w:rPr>
          <w:b/>
        </w:rPr>
        <w:t>-201</w:t>
      </w:r>
      <w:r w:rsidR="00E96FF4">
        <w:rPr>
          <w:b/>
        </w:rPr>
        <w:t>9</w:t>
      </w:r>
    </w:p>
    <w:p w:rsidR="00733FAA" w:rsidRPr="005F12A9" w:rsidRDefault="00733FAA" w:rsidP="00AD7D3E">
      <w:pPr>
        <w:framePr w:w="3902" w:h="1622" w:hSpace="181" w:wrap="auto" w:vAnchor="text" w:hAnchor="page" w:x="6915" w:y="121"/>
        <w:spacing w:after="0"/>
        <w:ind w:left="284"/>
        <w:rPr>
          <w:b/>
        </w:rPr>
      </w:pPr>
      <w:r w:rsidRPr="005F12A9">
        <w:rPr>
          <w:b/>
        </w:rPr>
        <w:t>Αριθ. Πρωτ.</w:t>
      </w:r>
      <w:r w:rsidR="00B26985">
        <w:rPr>
          <w:b/>
        </w:rPr>
        <w:t>:</w:t>
      </w:r>
      <w:r w:rsidRPr="005F12A9">
        <w:rPr>
          <w:b/>
        </w:rPr>
        <w:t xml:space="preserve"> </w:t>
      </w:r>
      <w:r>
        <w:rPr>
          <w:b/>
        </w:rPr>
        <w:t>Φ4/</w:t>
      </w:r>
      <w:r w:rsidR="00475DD3">
        <w:rPr>
          <w:b/>
        </w:rPr>
        <w:t>26003</w:t>
      </w:r>
      <w:r w:rsidRPr="005F12A9">
        <w:rPr>
          <w:b/>
        </w:rPr>
        <w:t>/Δ4</w:t>
      </w:r>
    </w:p>
    <w:p w:rsidR="009C481F" w:rsidRPr="00AD7D3E" w:rsidRDefault="0013589D" w:rsidP="00AD7D3E">
      <w:pPr>
        <w:spacing w:after="0" w:line="312" w:lineRule="auto"/>
        <w:ind w:left="-284" w:right="-286"/>
        <w:jc w:val="center"/>
        <w:rPr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230A7C" wp14:editId="1D560367">
                <wp:simplePos x="0" y="0"/>
                <wp:positionH relativeFrom="column">
                  <wp:posOffset>-403860</wp:posOffset>
                </wp:positionH>
                <wp:positionV relativeFrom="paragraph">
                  <wp:posOffset>-8890</wp:posOffset>
                </wp:positionV>
                <wp:extent cx="3033395" cy="1256665"/>
                <wp:effectExtent l="1270" t="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3D" w:rsidRPr="00C12EEA" w:rsidRDefault="00BC7D3D" w:rsidP="00AD7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B115F"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141DE07" wp14:editId="16EF954D">
                                  <wp:extent cx="417195" cy="417195"/>
                                  <wp:effectExtent l="0" t="0" r="1905" b="1905"/>
                                  <wp:docPr id="9" name="Εικόνα 9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7D3D" w:rsidRPr="006B2C0F" w:rsidRDefault="00BC7D3D" w:rsidP="00AD7D3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2C0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BC7D3D" w:rsidRPr="006B2C0F" w:rsidRDefault="00BC7D3D" w:rsidP="00AD7D3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2C0F">
                              <w:rPr>
                                <w:rFonts w:cs="Arial"/>
                                <w:b/>
                              </w:rPr>
                              <w:t xml:space="preserve">ΥΠΟΥΡΓΕΙΟ ΠΑΙΔΕΙΑΣ, </w:t>
                            </w:r>
                          </w:p>
                          <w:p w:rsidR="00BC7D3D" w:rsidRPr="006B2C0F" w:rsidRDefault="00BC7D3D" w:rsidP="00AD7D3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2C0F">
                              <w:rPr>
                                <w:rFonts w:cs="Arial"/>
                                <w:b/>
                              </w:rPr>
                              <w:t>ΕΡΕΥΝΑΣ ΚΑΙ ΘΡΗΣΚΕΥΜΑΤΩΝ</w:t>
                            </w:r>
                          </w:p>
                          <w:p w:rsidR="00BC7D3D" w:rsidRPr="00733FAA" w:rsidRDefault="00BC7D3D" w:rsidP="00AD7D3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33FAA">
                              <w:rPr>
                                <w:rFonts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1.8pt;margin-top:-.7pt;width:238.85pt;height:9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" stroked="f" strokeweight="2.25pt">
                <v:stroke dashstyle="1 1" endcap="round"/>
                <v:textbox inset="0,0,0,0">
                  <w:txbxContent>
                    <w:p w:rsidR="00BC7D3D" w:rsidRPr="00C12EEA" w:rsidRDefault="00BC7D3D" w:rsidP="00AD7D3E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BB115F"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4141DE07" wp14:editId="16EF954D">
                            <wp:extent cx="417195" cy="417195"/>
                            <wp:effectExtent l="0" t="0" r="1905" b="1905"/>
                            <wp:docPr id="9" name="Εικόνα 9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" cy="41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7D3D" w:rsidRPr="006B2C0F" w:rsidRDefault="00BC7D3D" w:rsidP="00AD7D3E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B2C0F">
                        <w:rPr>
                          <w:rFonts w:cs="Arial"/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BC7D3D" w:rsidRPr="006B2C0F" w:rsidRDefault="00BC7D3D" w:rsidP="00AD7D3E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B2C0F">
                        <w:rPr>
                          <w:rFonts w:cs="Arial"/>
                          <w:b/>
                        </w:rPr>
                        <w:t xml:space="preserve">ΥΠΟΥΡΓΕΙΟ ΠΑΙΔΕΙΑΣ, </w:t>
                      </w:r>
                    </w:p>
                    <w:p w:rsidR="00BC7D3D" w:rsidRPr="006B2C0F" w:rsidRDefault="00BC7D3D" w:rsidP="00AD7D3E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B2C0F">
                        <w:rPr>
                          <w:rFonts w:cs="Arial"/>
                          <w:b/>
                        </w:rPr>
                        <w:t>ΕΡΕΥΝΑΣ ΚΑΙ ΘΡΗΣΚΕΥΜΑΤΩΝ</w:t>
                      </w:r>
                    </w:p>
                    <w:p w:rsidR="00BC7D3D" w:rsidRPr="00733FAA" w:rsidRDefault="00BC7D3D" w:rsidP="00AD7D3E">
                      <w:pPr>
                        <w:spacing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33FAA">
                        <w:rPr>
                          <w:rFonts w:cs="Arial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733FAA" w:rsidRPr="00816BD2" w:rsidRDefault="00733FAA" w:rsidP="00733FAA">
      <w:pPr>
        <w:ind w:left="284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</w:t>
      </w:r>
      <w:r w:rsidRPr="00816BD2">
        <w:rPr>
          <w:rFonts w:ascii="Arial" w:hAnsi="Arial"/>
          <w:b/>
        </w:rPr>
        <w:t xml:space="preserve">                                               </w:t>
      </w:r>
    </w:p>
    <w:p w:rsidR="00733FAA" w:rsidRPr="00816BD2" w:rsidRDefault="00733FAA" w:rsidP="00733FAA">
      <w:pPr>
        <w:ind w:left="-426" w:right="-355"/>
        <w:rPr>
          <w:rFonts w:ascii="Arial" w:hAnsi="Arial"/>
          <w:b/>
        </w:rPr>
      </w:pPr>
    </w:p>
    <w:p w:rsidR="00733FAA" w:rsidRDefault="00733FAA" w:rsidP="00733FAA">
      <w:pPr>
        <w:ind w:left="-426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733FAA" w:rsidRPr="002D7C13" w:rsidRDefault="0013589D" w:rsidP="00733FAA">
      <w:pPr>
        <w:tabs>
          <w:tab w:val="left" w:pos="6480"/>
        </w:tabs>
        <w:ind w:left="-426" w:right="-355"/>
        <w:rPr>
          <w:rFonts w:ascii="Arial" w:hAnsi="Arial"/>
          <w:b/>
        </w:rPr>
      </w:pPr>
      <w:r w:rsidRPr="000F5E0E"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D3D6B" wp14:editId="67B9F1C8">
                <wp:simplePos x="0" y="0"/>
                <wp:positionH relativeFrom="column">
                  <wp:posOffset>-200660</wp:posOffset>
                </wp:positionH>
                <wp:positionV relativeFrom="paragraph">
                  <wp:posOffset>184150</wp:posOffset>
                </wp:positionV>
                <wp:extent cx="2634615" cy="1059180"/>
                <wp:effectExtent l="4445" t="3810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3D" w:rsidRPr="006B2C0F" w:rsidRDefault="00BC7D3D" w:rsidP="00AD7D3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2C0F">
                              <w:rPr>
                                <w:rFonts w:cs="Arial"/>
                                <w:b/>
                              </w:rPr>
                              <w:t>ΓΕΝΙΚΗ ΔΙΕΥΘΥΝΣΗ ΣΠΟΥΔΩΝ</w:t>
                            </w:r>
                          </w:p>
                          <w:p w:rsidR="00BC7D3D" w:rsidRPr="006B2C0F" w:rsidRDefault="00BC7D3D" w:rsidP="00AD7D3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2C0F">
                              <w:rPr>
                                <w:rFonts w:cs="Arial"/>
                                <w:b/>
                              </w:rPr>
                              <w:t>Π/ΘΜΙΑΣ &amp; Δ/ΘΜΙΑΣ ΕΚΠ/ΣΗΣ</w:t>
                            </w:r>
                          </w:p>
                          <w:p w:rsidR="00BC7D3D" w:rsidRPr="006B2C0F" w:rsidRDefault="00BC7D3D" w:rsidP="00AD7D3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2C0F">
                              <w:rPr>
                                <w:rFonts w:cs="Arial"/>
                                <w:b/>
                              </w:rPr>
                              <w:t>Δ/ΝΣΗ ΕΠΑΓΓΕΛΜΑΤΙΚΗΣ ΕΚΠ/ΣΗΣ</w:t>
                            </w:r>
                          </w:p>
                          <w:p w:rsidR="00BC7D3D" w:rsidRPr="006B2C0F" w:rsidRDefault="00BC7D3D" w:rsidP="00AD7D3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2C0F">
                              <w:rPr>
                                <w:rFonts w:cs="Arial"/>
                                <w:b/>
                              </w:rPr>
                              <w:t>ΤΜΗΜΑ</w:t>
                            </w:r>
                            <w:r w:rsidRPr="006B2C0F">
                              <w:rPr>
                                <w:rFonts w:cs="Arial"/>
                                <w:b/>
                                <w:lang w:val="en-US"/>
                              </w:rPr>
                              <w:t>TA</w:t>
                            </w:r>
                            <w:r w:rsidRPr="008A26E4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6B2C0F">
                              <w:rPr>
                                <w:rFonts w:cs="Arial"/>
                                <w:b/>
                              </w:rPr>
                              <w:t xml:space="preserve"> Α΄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&amp;</w:t>
                            </w:r>
                            <w:r w:rsidRPr="008A26E4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6B2C0F">
                              <w:rPr>
                                <w:rFonts w:cs="Arial"/>
                                <w:b/>
                              </w:rPr>
                              <w:t>Β΄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BC7D3D" w:rsidRPr="00C12EEA" w:rsidRDefault="00BC7D3D" w:rsidP="00733F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BC7D3D" w:rsidRPr="00C12EEA" w:rsidRDefault="00BC7D3D" w:rsidP="00733F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5.8pt;margin-top:14.5pt;width:207.45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" stroked="f" strokeweight="2.25pt">
                <v:stroke dashstyle="1 1" endcap="round"/>
                <v:textbox>
                  <w:txbxContent>
                    <w:p w:rsidR="00BC7D3D" w:rsidRPr="006B2C0F" w:rsidRDefault="00BC7D3D" w:rsidP="00AD7D3E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B2C0F">
                        <w:rPr>
                          <w:rFonts w:cs="Arial"/>
                          <w:b/>
                        </w:rPr>
                        <w:t>ΓΕΝΙΚΗ ΔΙΕΥΘΥΝΣΗ ΣΠΟΥΔΩΝ</w:t>
                      </w:r>
                    </w:p>
                    <w:p w:rsidR="00BC7D3D" w:rsidRPr="006B2C0F" w:rsidRDefault="00BC7D3D" w:rsidP="00AD7D3E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B2C0F">
                        <w:rPr>
                          <w:rFonts w:cs="Arial"/>
                          <w:b/>
                        </w:rPr>
                        <w:t>Π/ΘΜΙΑΣ &amp; Δ/ΘΜΙΑΣ ΕΚΠ/ΣΗΣ</w:t>
                      </w:r>
                    </w:p>
                    <w:p w:rsidR="00BC7D3D" w:rsidRPr="006B2C0F" w:rsidRDefault="00BC7D3D" w:rsidP="00AD7D3E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B2C0F">
                        <w:rPr>
                          <w:rFonts w:cs="Arial"/>
                          <w:b/>
                        </w:rPr>
                        <w:t>Δ/ΝΣΗ ΕΠΑΓΓΕΛΜΑΤΙΚΗΣ ΕΚΠ/ΣΗΣ</w:t>
                      </w:r>
                    </w:p>
                    <w:p w:rsidR="00BC7D3D" w:rsidRPr="006B2C0F" w:rsidRDefault="00BC7D3D" w:rsidP="00AD7D3E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B2C0F">
                        <w:rPr>
                          <w:rFonts w:cs="Arial"/>
                          <w:b/>
                        </w:rPr>
                        <w:t>ΤΜΗΜΑ</w:t>
                      </w:r>
                      <w:r w:rsidRPr="006B2C0F">
                        <w:rPr>
                          <w:rFonts w:cs="Arial"/>
                          <w:b/>
                          <w:lang w:val="en-US"/>
                        </w:rPr>
                        <w:t>TA</w:t>
                      </w:r>
                      <w:r w:rsidRPr="008A26E4">
                        <w:rPr>
                          <w:rFonts w:cs="Arial"/>
                          <w:b/>
                        </w:rPr>
                        <w:t xml:space="preserve"> </w:t>
                      </w:r>
                      <w:r w:rsidRPr="006B2C0F">
                        <w:rPr>
                          <w:rFonts w:cs="Arial"/>
                          <w:b/>
                        </w:rPr>
                        <w:t xml:space="preserve"> Α΄</w:t>
                      </w:r>
                      <w:r>
                        <w:rPr>
                          <w:rFonts w:cs="Arial"/>
                          <w:b/>
                        </w:rPr>
                        <w:t xml:space="preserve"> &amp;</w:t>
                      </w:r>
                      <w:r w:rsidRPr="008A26E4">
                        <w:rPr>
                          <w:rFonts w:cs="Arial"/>
                          <w:b/>
                        </w:rPr>
                        <w:t xml:space="preserve"> </w:t>
                      </w:r>
                      <w:r w:rsidRPr="006B2C0F">
                        <w:rPr>
                          <w:rFonts w:cs="Arial"/>
                          <w:b/>
                        </w:rPr>
                        <w:t>Β΄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:rsidR="00BC7D3D" w:rsidRPr="00C12EEA" w:rsidRDefault="00BC7D3D" w:rsidP="00733F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  <w:p w:rsidR="00BC7D3D" w:rsidRPr="00C12EEA" w:rsidRDefault="00BC7D3D" w:rsidP="00733F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FAA">
        <w:rPr>
          <w:rFonts w:ascii="Arial" w:hAnsi="Arial"/>
          <w:b/>
        </w:rPr>
        <w:tab/>
      </w:r>
    </w:p>
    <w:p w:rsidR="00733FAA" w:rsidRDefault="00733FAA" w:rsidP="00733FAA">
      <w:pPr>
        <w:ind w:left="-426" w:right="-355"/>
        <w:rPr>
          <w:rFonts w:ascii="Arial" w:hAnsi="Arial" w:cs="Arial"/>
          <w:b/>
        </w:rPr>
      </w:pPr>
    </w:p>
    <w:p w:rsidR="00733FAA" w:rsidRDefault="00733FAA" w:rsidP="00733FAA">
      <w:pPr>
        <w:ind w:left="-426" w:right="-355"/>
        <w:rPr>
          <w:rFonts w:ascii="Arial" w:hAnsi="Arial" w:cs="Arial"/>
          <w:b/>
        </w:rPr>
      </w:pPr>
    </w:p>
    <w:p w:rsidR="00CE4D1E" w:rsidRDefault="00CE4D1E" w:rsidP="00CE4D1E">
      <w:pPr>
        <w:spacing w:after="0"/>
        <w:ind w:left="-425" w:right="-357"/>
        <w:rPr>
          <w:rFonts w:ascii="Arial" w:hAnsi="Arial" w:cs="Arial"/>
          <w:b/>
        </w:rPr>
      </w:pPr>
      <w:r w:rsidRPr="000F5E0E"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D8389" wp14:editId="612BFE9A">
                <wp:simplePos x="0" y="0"/>
                <wp:positionH relativeFrom="column">
                  <wp:posOffset>3210560</wp:posOffset>
                </wp:positionH>
                <wp:positionV relativeFrom="paragraph">
                  <wp:posOffset>53010</wp:posOffset>
                </wp:positionV>
                <wp:extent cx="2712720" cy="1645920"/>
                <wp:effectExtent l="0" t="0" r="1143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3D" w:rsidRPr="00CE4D1E" w:rsidRDefault="00BC7D3D" w:rsidP="00CE4D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hanging="218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CE4D1E">
                              <w:rPr>
                                <w:rFonts w:cs="Arial"/>
                                <w:b/>
                                <w:szCs w:val="24"/>
                              </w:rPr>
                              <w:t>ΠΕ.Κ.Ε.Σ.</w:t>
                            </w:r>
                          </w:p>
                          <w:p w:rsidR="00BC7D3D" w:rsidRPr="00733FAA" w:rsidRDefault="00BC7D3D" w:rsidP="00CE4D1E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</w:rPr>
                              <w:t>μέσω των Περιφ. Δ/νσεων Δ.Ε.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BC7D3D" w:rsidRPr="00CE4D1E" w:rsidRDefault="00BC7D3D" w:rsidP="00CE4D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hanging="218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CE4D1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Δ/νσεις Δ/θμιας Εκπ/σης </w:t>
                            </w:r>
                          </w:p>
                          <w:p w:rsidR="00BC7D3D" w:rsidRPr="00CE4D1E" w:rsidRDefault="00BC7D3D" w:rsidP="00CE4D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hanging="218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CE4D1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Επαγγελματικά Λύκεια </w:t>
                            </w:r>
                          </w:p>
                          <w:p w:rsidR="00BC7D3D" w:rsidRPr="00733FAA" w:rsidRDefault="00BC7D3D" w:rsidP="00CE4D1E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b/>
                              </w:rPr>
                            </w:pPr>
                            <w:r w:rsidRPr="00733FAA">
                              <w:rPr>
                                <w:b/>
                              </w:rPr>
                              <w:t>(</w:t>
                            </w:r>
                            <w:r w:rsidRPr="00737B44">
                              <w:rPr>
                                <w:b/>
                                <w:i/>
                              </w:rPr>
                              <w:t>μέσω των Δ/νσεων Δ. Ε.</w:t>
                            </w:r>
                            <w:r w:rsidRPr="00733FAA">
                              <w:rPr>
                                <w:b/>
                              </w:rPr>
                              <w:t>)</w:t>
                            </w:r>
                          </w:p>
                          <w:p w:rsidR="00BC7D3D" w:rsidRPr="00CE4D1E" w:rsidRDefault="00BC7D3D" w:rsidP="00CE4D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hanging="218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CE4D1E">
                              <w:rPr>
                                <w:rFonts w:cs="Arial"/>
                                <w:b/>
                                <w:szCs w:val="24"/>
                              </w:rPr>
                              <w:t>Σιβιτανίδειος Δημόσια Σχολή Τεχνών και Επαγγελμάτων</w:t>
                            </w:r>
                          </w:p>
                          <w:p w:rsidR="00BC7D3D" w:rsidRPr="00733FAA" w:rsidRDefault="00BC7D3D" w:rsidP="00CE4D1E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Θεσσαλονίκης 151, 176 10, Καλλιθέα</w:t>
                            </w:r>
                          </w:p>
                          <w:p w:rsidR="00BC7D3D" w:rsidRPr="00A71A35" w:rsidRDefault="00BC7D3D" w:rsidP="0073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2.8pt;margin-top:4.15pt;width:213.6pt;height:12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I9Kw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" strokeweight="1.5pt">
                <v:textbox>
                  <w:txbxContent>
                    <w:p w:rsidR="00BC7D3D" w:rsidRPr="00CE4D1E" w:rsidRDefault="00BC7D3D" w:rsidP="00CE4D1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hanging="218"/>
                        <w:rPr>
                          <w:rFonts w:cs="Arial"/>
                          <w:b/>
                          <w:szCs w:val="24"/>
                        </w:rPr>
                      </w:pPr>
                      <w:r w:rsidRPr="00CE4D1E">
                        <w:rPr>
                          <w:rFonts w:cs="Arial"/>
                          <w:b/>
                          <w:szCs w:val="24"/>
                        </w:rPr>
                        <w:t>ΠΕ.Κ.Ε.Σ.</w:t>
                      </w:r>
                    </w:p>
                    <w:p w:rsidR="00BC7D3D" w:rsidRPr="00733FAA" w:rsidRDefault="00BC7D3D" w:rsidP="00CE4D1E">
                      <w:pPr>
                        <w:pStyle w:val="a3"/>
                        <w:spacing w:after="0" w:line="240" w:lineRule="auto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μέσω των Περιφ. Δ/νσεων Δ.Ε.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BC7D3D" w:rsidRPr="00CE4D1E" w:rsidRDefault="00BC7D3D" w:rsidP="00CE4D1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hanging="218"/>
                        <w:rPr>
                          <w:rFonts w:cs="Arial"/>
                          <w:b/>
                          <w:szCs w:val="24"/>
                        </w:rPr>
                      </w:pPr>
                      <w:r w:rsidRPr="00CE4D1E">
                        <w:rPr>
                          <w:rFonts w:cs="Arial"/>
                          <w:b/>
                          <w:szCs w:val="24"/>
                        </w:rPr>
                        <w:t xml:space="preserve">Δ/νσεις Δ/θμιας Εκπ/σης </w:t>
                      </w:r>
                    </w:p>
                    <w:p w:rsidR="00BC7D3D" w:rsidRPr="00CE4D1E" w:rsidRDefault="00BC7D3D" w:rsidP="00CE4D1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hanging="218"/>
                        <w:rPr>
                          <w:rFonts w:cs="Arial"/>
                          <w:b/>
                          <w:szCs w:val="24"/>
                        </w:rPr>
                      </w:pPr>
                      <w:r w:rsidRPr="00CE4D1E">
                        <w:rPr>
                          <w:rFonts w:cs="Arial"/>
                          <w:b/>
                          <w:szCs w:val="24"/>
                        </w:rPr>
                        <w:t xml:space="preserve">Επαγγελματικά Λύκεια </w:t>
                      </w:r>
                    </w:p>
                    <w:p w:rsidR="00BC7D3D" w:rsidRPr="00733FAA" w:rsidRDefault="00BC7D3D" w:rsidP="00CE4D1E">
                      <w:pPr>
                        <w:pStyle w:val="a3"/>
                        <w:spacing w:after="0" w:line="240" w:lineRule="auto"/>
                        <w:ind w:left="142"/>
                        <w:rPr>
                          <w:b/>
                        </w:rPr>
                      </w:pPr>
                      <w:r w:rsidRPr="00733FAA">
                        <w:rPr>
                          <w:b/>
                        </w:rPr>
                        <w:t>(</w:t>
                      </w:r>
                      <w:r w:rsidRPr="00737B44">
                        <w:rPr>
                          <w:b/>
                          <w:i/>
                        </w:rPr>
                        <w:t>μέσω των Δ/νσεων Δ. Ε.</w:t>
                      </w:r>
                      <w:r w:rsidRPr="00733FAA">
                        <w:rPr>
                          <w:b/>
                        </w:rPr>
                        <w:t>)</w:t>
                      </w:r>
                    </w:p>
                    <w:p w:rsidR="00BC7D3D" w:rsidRPr="00CE4D1E" w:rsidRDefault="00BC7D3D" w:rsidP="00CE4D1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hanging="218"/>
                        <w:rPr>
                          <w:rFonts w:cs="Arial"/>
                          <w:b/>
                          <w:szCs w:val="24"/>
                        </w:rPr>
                      </w:pPr>
                      <w:r w:rsidRPr="00CE4D1E">
                        <w:rPr>
                          <w:rFonts w:cs="Arial"/>
                          <w:b/>
                          <w:szCs w:val="24"/>
                        </w:rPr>
                        <w:t>Σιβιτανίδειος Δημόσια Σχολή Τεχνών και Επαγγελμάτων</w:t>
                      </w:r>
                    </w:p>
                    <w:p w:rsidR="00BC7D3D" w:rsidRPr="00733FAA" w:rsidRDefault="00BC7D3D" w:rsidP="00CE4D1E">
                      <w:pPr>
                        <w:pStyle w:val="a3"/>
                        <w:spacing w:after="0" w:line="240" w:lineRule="auto"/>
                        <w:ind w:left="142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Θεσσαλονίκης 151, 176 10, Καλλιθέα</w:t>
                      </w:r>
                    </w:p>
                    <w:p w:rsidR="00BC7D3D" w:rsidRPr="00A71A35" w:rsidRDefault="00BC7D3D" w:rsidP="00733FAA"/>
                  </w:txbxContent>
                </v:textbox>
              </v:shape>
            </w:pict>
          </mc:Fallback>
        </mc:AlternateContent>
      </w:r>
      <w:r w:rsidR="0013589D" w:rsidRPr="000F5E0E"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33FFF" wp14:editId="164B029D">
                <wp:simplePos x="0" y="0"/>
                <wp:positionH relativeFrom="column">
                  <wp:posOffset>-271323</wp:posOffset>
                </wp:positionH>
                <wp:positionV relativeFrom="paragraph">
                  <wp:posOffset>309753</wp:posOffset>
                </wp:positionV>
                <wp:extent cx="2995295" cy="183611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8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3D" w:rsidRPr="00733FAA" w:rsidRDefault="00BC7D3D" w:rsidP="00AD7D3E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  <w:r w:rsidRPr="00733FAA">
                              <w:rPr>
                                <w:rFonts w:cs="Arial"/>
                              </w:rPr>
                              <w:t xml:space="preserve">Ταχ. Δ/νση: </w:t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  <w:t>Ανδρέα Παπανδρέου 37</w:t>
                            </w:r>
                          </w:p>
                          <w:p w:rsidR="00BC7D3D" w:rsidRPr="00733FAA" w:rsidRDefault="00BC7D3D" w:rsidP="00AD7D3E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  <w:r w:rsidRPr="00733FAA">
                              <w:rPr>
                                <w:rFonts w:cs="Arial"/>
                              </w:rPr>
                              <w:t xml:space="preserve">Τ.Κ. – Πόλη: </w:t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  <w:t>15180 Μαρούσι</w:t>
                            </w:r>
                          </w:p>
                          <w:p w:rsidR="00BC7D3D" w:rsidRPr="00733FAA" w:rsidRDefault="00BC7D3D" w:rsidP="00AD7D3E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  <w:r w:rsidRPr="00733FAA">
                              <w:rPr>
                                <w:rFonts w:cs="Arial"/>
                              </w:rPr>
                              <w:t xml:space="preserve">Ιστοσελίδα: </w:t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</w:r>
                            <w:hyperlink r:id="rId11" w:history="1">
                              <w:r w:rsidRPr="00733FAA">
                                <w:rPr>
                                  <w:rStyle w:val="-"/>
                                  <w:rFonts w:cs="Arial"/>
                                  <w:lang w:eastAsia="el-GR"/>
                                </w:rPr>
                                <w:t>www.minedu.gov.gr</w:t>
                              </w:r>
                            </w:hyperlink>
                            <w:r w:rsidRPr="00733FAA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BC7D3D" w:rsidRPr="00733FAA" w:rsidRDefault="00BC7D3D" w:rsidP="00AD7D3E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lang w:val="en-US"/>
                              </w:rPr>
                            </w:pPr>
                            <w:r w:rsidRPr="00733FAA">
                              <w:rPr>
                                <w:rFonts w:cs="Arial"/>
                                <w:lang w:val="it-IT"/>
                              </w:rPr>
                              <w:t xml:space="preserve">E-mail: </w:t>
                            </w:r>
                            <w:r w:rsidRPr="00733FAA">
                              <w:rPr>
                                <w:rFonts w:cs="Arial"/>
                                <w:lang w:val="it-IT"/>
                              </w:rPr>
                              <w:tab/>
                            </w:r>
                            <w:r w:rsidRPr="00733FAA">
                              <w:rPr>
                                <w:rFonts w:cs="Arial"/>
                                <w:lang w:val="it-IT"/>
                              </w:rPr>
                              <w:tab/>
                            </w:r>
                            <w:hyperlink r:id="rId12" w:history="1">
                              <w:r w:rsidRPr="00134647">
                                <w:rPr>
                                  <w:rStyle w:val="-"/>
                                  <w:rFonts w:cs="Arial"/>
                                  <w:u w:val="none"/>
                                  <w:lang w:val="it-IT"/>
                                </w:rPr>
                                <w:t>depek_spoudon@minedu.gov.gr</w:t>
                              </w:r>
                            </w:hyperlink>
                          </w:p>
                          <w:p w:rsidR="00BC7D3D" w:rsidRDefault="00BC7D3D" w:rsidP="001B68BC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Πληροφορίες: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Θ. Μελίσσα</w:t>
                            </w:r>
                          </w:p>
                          <w:p w:rsidR="00BC7D3D" w:rsidRDefault="00BC7D3D" w:rsidP="001B68BC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Σ.  Εμμανουήλ-Κωτούλα</w:t>
                            </w:r>
                          </w:p>
                          <w:p w:rsidR="00BC7D3D" w:rsidRDefault="00BC7D3D" w:rsidP="000C2B50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  <w:r w:rsidRPr="00733FAA">
                              <w:rPr>
                                <w:rFonts w:cs="Arial"/>
                              </w:rPr>
                              <w:t xml:space="preserve">Τηλέφωνο: </w:t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  <w:t xml:space="preserve">210 344 </w:t>
                            </w:r>
                            <w:r>
                              <w:rPr>
                                <w:rFonts w:cs="Arial"/>
                              </w:rPr>
                              <w:t>33 09</w:t>
                            </w:r>
                          </w:p>
                          <w:p w:rsidR="00BC7D3D" w:rsidRDefault="00BC7D3D" w:rsidP="000C2B50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210 344 23 19</w:t>
                            </w:r>
                          </w:p>
                          <w:p w:rsidR="00BC7D3D" w:rsidRPr="00733FAA" w:rsidRDefault="00BC7D3D" w:rsidP="000C2B50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  <w:r w:rsidRPr="00733FAA">
                              <w:rPr>
                                <w:rFonts w:cs="Arial"/>
                                <w:lang w:val="en-US"/>
                              </w:rPr>
                              <w:t>Fax</w:t>
                            </w:r>
                            <w:r w:rsidRPr="00733FAA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</w:r>
                            <w:r w:rsidRPr="00733FAA">
                              <w:rPr>
                                <w:rFonts w:cs="Arial"/>
                              </w:rPr>
                              <w:tab/>
                              <w:t xml:space="preserve">210 344 23 65 </w:t>
                            </w:r>
                          </w:p>
                          <w:p w:rsidR="00BC7D3D" w:rsidRDefault="00BC7D3D" w:rsidP="00AD7D3E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</w:p>
                          <w:p w:rsidR="00BC7D3D" w:rsidRPr="0063533B" w:rsidRDefault="00BC7D3D" w:rsidP="00AD7D3E">
                            <w:pPr>
                              <w:tabs>
                                <w:tab w:val="left" w:pos="1276"/>
                              </w:tabs>
                              <w:spacing w:after="0" w:line="280" w:lineRule="exact"/>
                              <w:rPr>
                                <w:rFonts w:cs="Arial"/>
                              </w:rPr>
                            </w:pPr>
                          </w:p>
                          <w:p w:rsidR="00BC7D3D" w:rsidRDefault="00BC7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1.35pt;margin-top:24.4pt;width:235.85pt;height:1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" stroked="f" strokeweight="2.25pt">
                <v:stroke dashstyle="1 1" endcap="round"/>
                <v:textbox>
                  <w:txbxContent>
                    <w:p w:rsidR="00BC7D3D" w:rsidRPr="00733FAA" w:rsidRDefault="00BC7D3D" w:rsidP="00AD7D3E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  <w:r w:rsidRPr="00733FAA">
                        <w:rPr>
                          <w:rFonts w:cs="Arial"/>
                        </w:rPr>
                        <w:t xml:space="preserve">Ταχ. Δ/νση: </w:t>
                      </w:r>
                      <w:r w:rsidRPr="00733FAA">
                        <w:rPr>
                          <w:rFonts w:cs="Arial"/>
                        </w:rPr>
                        <w:tab/>
                      </w:r>
                      <w:r w:rsidRPr="00733FAA">
                        <w:rPr>
                          <w:rFonts w:cs="Arial"/>
                        </w:rPr>
                        <w:tab/>
                        <w:t>Ανδρέα Παπανδρέου 37</w:t>
                      </w:r>
                    </w:p>
                    <w:p w:rsidR="00BC7D3D" w:rsidRPr="00733FAA" w:rsidRDefault="00BC7D3D" w:rsidP="00AD7D3E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  <w:r w:rsidRPr="00733FAA">
                        <w:rPr>
                          <w:rFonts w:cs="Arial"/>
                        </w:rPr>
                        <w:t xml:space="preserve">Τ.Κ. – Πόλη: </w:t>
                      </w:r>
                      <w:r w:rsidRPr="00733FAA">
                        <w:rPr>
                          <w:rFonts w:cs="Arial"/>
                        </w:rPr>
                        <w:tab/>
                      </w:r>
                      <w:r w:rsidRPr="00733FAA">
                        <w:rPr>
                          <w:rFonts w:cs="Arial"/>
                        </w:rPr>
                        <w:tab/>
                        <w:t>15180 Μαρούσι</w:t>
                      </w:r>
                    </w:p>
                    <w:p w:rsidR="00BC7D3D" w:rsidRPr="00733FAA" w:rsidRDefault="00BC7D3D" w:rsidP="00AD7D3E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  <w:r w:rsidRPr="00733FAA">
                        <w:rPr>
                          <w:rFonts w:cs="Arial"/>
                        </w:rPr>
                        <w:t xml:space="preserve">Ιστοσελίδα: </w:t>
                      </w:r>
                      <w:r w:rsidRPr="00733FAA">
                        <w:rPr>
                          <w:rFonts w:cs="Arial"/>
                        </w:rPr>
                        <w:tab/>
                      </w:r>
                      <w:r w:rsidRPr="00733FAA">
                        <w:rPr>
                          <w:rFonts w:cs="Arial"/>
                        </w:rPr>
                        <w:tab/>
                      </w:r>
                      <w:hyperlink r:id="rId13" w:history="1">
                        <w:r w:rsidRPr="00733FAA">
                          <w:rPr>
                            <w:rStyle w:val="-"/>
                            <w:rFonts w:cs="Arial"/>
                            <w:lang w:eastAsia="el-GR"/>
                          </w:rPr>
                          <w:t>www.minedu.gov.gr</w:t>
                        </w:r>
                      </w:hyperlink>
                      <w:r w:rsidRPr="00733FAA">
                        <w:rPr>
                          <w:rFonts w:cs="Arial"/>
                        </w:rPr>
                        <w:t xml:space="preserve"> </w:t>
                      </w:r>
                    </w:p>
                    <w:p w:rsidR="00BC7D3D" w:rsidRPr="00733FAA" w:rsidRDefault="00BC7D3D" w:rsidP="00AD7D3E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lang w:val="en-US"/>
                        </w:rPr>
                      </w:pPr>
                      <w:r w:rsidRPr="00733FAA">
                        <w:rPr>
                          <w:rFonts w:cs="Arial"/>
                          <w:lang w:val="it-IT"/>
                        </w:rPr>
                        <w:t xml:space="preserve">E-mail: </w:t>
                      </w:r>
                      <w:r w:rsidRPr="00733FAA">
                        <w:rPr>
                          <w:rFonts w:cs="Arial"/>
                          <w:lang w:val="it-IT"/>
                        </w:rPr>
                        <w:tab/>
                      </w:r>
                      <w:r w:rsidRPr="00733FAA">
                        <w:rPr>
                          <w:rFonts w:cs="Arial"/>
                          <w:lang w:val="it-IT"/>
                        </w:rPr>
                        <w:tab/>
                      </w:r>
                      <w:hyperlink r:id="rId14" w:history="1">
                        <w:r w:rsidRPr="00134647">
                          <w:rPr>
                            <w:rStyle w:val="-"/>
                            <w:rFonts w:cs="Arial"/>
                            <w:u w:val="none"/>
                            <w:lang w:val="it-IT"/>
                          </w:rPr>
                          <w:t>depek_spoudon@minedu.gov.gr</w:t>
                        </w:r>
                      </w:hyperlink>
                    </w:p>
                    <w:p w:rsidR="00BC7D3D" w:rsidRDefault="00BC7D3D" w:rsidP="001B68BC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Πληροφορίες:</w:t>
                      </w:r>
                      <w:r>
                        <w:rPr>
                          <w:rFonts w:cs="Arial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</w:rPr>
                        <w:tab/>
                        <w:t>Θ. Μελίσσα</w:t>
                      </w:r>
                    </w:p>
                    <w:p w:rsidR="00BC7D3D" w:rsidRDefault="00BC7D3D" w:rsidP="001B68BC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Σ.  Εμμανουήλ-Κωτούλα</w:t>
                      </w:r>
                    </w:p>
                    <w:p w:rsidR="00BC7D3D" w:rsidRDefault="00BC7D3D" w:rsidP="000C2B50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  <w:r w:rsidRPr="00733FAA">
                        <w:rPr>
                          <w:rFonts w:cs="Arial"/>
                        </w:rPr>
                        <w:t xml:space="preserve">Τηλέφωνο: </w:t>
                      </w:r>
                      <w:r w:rsidRPr="00733FAA">
                        <w:rPr>
                          <w:rFonts w:cs="Arial"/>
                        </w:rPr>
                        <w:tab/>
                      </w:r>
                      <w:r w:rsidRPr="00733FAA">
                        <w:rPr>
                          <w:rFonts w:cs="Arial"/>
                        </w:rPr>
                        <w:tab/>
                        <w:t xml:space="preserve">210 344 </w:t>
                      </w:r>
                      <w:r>
                        <w:rPr>
                          <w:rFonts w:cs="Arial"/>
                        </w:rPr>
                        <w:t>33 09</w:t>
                      </w:r>
                    </w:p>
                    <w:p w:rsidR="00BC7D3D" w:rsidRDefault="00BC7D3D" w:rsidP="000C2B50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210 344 23 19</w:t>
                      </w:r>
                    </w:p>
                    <w:p w:rsidR="00BC7D3D" w:rsidRPr="00733FAA" w:rsidRDefault="00BC7D3D" w:rsidP="000C2B50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  <w:r w:rsidRPr="00733FAA">
                        <w:rPr>
                          <w:rFonts w:cs="Arial"/>
                          <w:lang w:val="en-US"/>
                        </w:rPr>
                        <w:t>Fax</w:t>
                      </w:r>
                      <w:r w:rsidRPr="00733FAA">
                        <w:rPr>
                          <w:rFonts w:cs="Arial"/>
                        </w:rPr>
                        <w:t xml:space="preserve">: </w:t>
                      </w:r>
                      <w:r w:rsidRPr="00733FAA">
                        <w:rPr>
                          <w:rFonts w:cs="Arial"/>
                        </w:rPr>
                        <w:tab/>
                      </w:r>
                      <w:r w:rsidRPr="00733FAA">
                        <w:rPr>
                          <w:rFonts w:cs="Arial"/>
                        </w:rPr>
                        <w:tab/>
                        <w:t xml:space="preserve">210 344 23 65 </w:t>
                      </w:r>
                    </w:p>
                    <w:p w:rsidR="00BC7D3D" w:rsidRDefault="00BC7D3D" w:rsidP="00AD7D3E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</w:p>
                    <w:p w:rsidR="00BC7D3D" w:rsidRPr="0063533B" w:rsidRDefault="00BC7D3D" w:rsidP="00AD7D3E">
                      <w:pPr>
                        <w:tabs>
                          <w:tab w:val="left" w:pos="1276"/>
                        </w:tabs>
                        <w:spacing w:after="0" w:line="280" w:lineRule="exact"/>
                        <w:rPr>
                          <w:rFonts w:cs="Arial"/>
                        </w:rPr>
                      </w:pPr>
                    </w:p>
                    <w:p w:rsidR="00BC7D3D" w:rsidRDefault="00BC7D3D"/>
                  </w:txbxContent>
                </v:textbox>
              </v:shape>
            </w:pict>
          </mc:Fallback>
        </mc:AlternateContent>
      </w:r>
      <w:r w:rsidR="00507C97">
        <w:rPr>
          <w:rFonts w:ascii="Arial" w:hAnsi="Arial" w:cs="Arial"/>
          <w:b/>
        </w:rPr>
        <w:tab/>
      </w:r>
      <w:r w:rsidR="00507C97">
        <w:rPr>
          <w:rFonts w:ascii="Arial" w:hAnsi="Arial" w:cs="Arial"/>
          <w:b/>
        </w:rPr>
        <w:tab/>
      </w:r>
      <w:r w:rsidR="00507C97">
        <w:rPr>
          <w:rFonts w:ascii="Arial" w:hAnsi="Arial" w:cs="Arial"/>
          <w:b/>
        </w:rPr>
        <w:tab/>
      </w:r>
      <w:r w:rsidR="00507C97">
        <w:rPr>
          <w:rFonts w:ascii="Arial" w:hAnsi="Arial" w:cs="Arial"/>
          <w:b/>
        </w:rPr>
        <w:tab/>
      </w:r>
      <w:r w:rsidR="00507C97">
        <w:rPr>
          <w:rFonts w:ascii="Arial" w:hAnsi="Arial" w:cs="Arial"/>
          <w:b/>
        </w:rPr>
        <w:tab/>
      </w:r>
      <w:r w:rsidR="00507C97">
        <w:rPr>
          <w:rFonts w:ascii="Arial" w:hAnsi="Arial" w:cs="Arial"/>
          <w:b/>
        </w:rPr>
        <w:tab/>
      </w:r>
      <w:r w:rsidR="00507C97">
        <w:rPr>
          <w:rFonts w:ascii="Arial" w:hAnsi="Arial" w:cs="Arial"/>
          <w:b/>
        </w:rPr>
        <w:tab/>
      </w:r>
    </w:p>
    <w:p w:rsidR="00733FAA" w:rsidRPr="00CE4D1E" w:rsidRDefault="00733FAA" w:rsidP="00CE4D1E">
      <w:pPr>
        <w:ind w:left="3174" w:right="-355" w:firstLine="1146"/>
        <w:rPr>
          <w:rFonts w:cs="Arial"/>
          <w:b/>
        </w:rPr>
      </w:pPr>
      <w:r w:rsidRPr="00CE4D1E">
        <w:rPr>
          <w:rFonts w:cs="Arial"/>
          <w:b/>
        </w:rPr>
        <w:t>ΠΡΟΣ:</w:t>
      </w:r>
    </w:p>
    <w:p w:rsidR="00733FAA" w:rsidRDefault="00733FAA" w:rsidP="00733FAA">
      <w:pPr>
        <w:ind w:left="-426" w:right="-355"/>
        <w:rPr>
          <w:rFonts w:ascii="Arial" w:hAnsi="Arial" w:cs="Arial"/>
          <w:b/>
        </w:rPr>
      </w:pPr>
    </w:p>
    <w:p w:rsidR="00507C97" w:rsidRDefault="00733FAA" w:rsidP="00507C97">
      <w:pPr>
        <w:pStyle w:val="1"/>
        <w:spacing w:line="276" w:lineRule="auto"/>
        <w:ind w:left="2454" w:right="-698" w:firstLine="1146"/>
        <w:rPr>
          <w:caps/>
          <w:color w:val="auto"/>
          <w:sz w:val="22"/>
          <w:szCs w:val="20"/>
        </w:rPr>
      </w:pPr>
      <w:r w:rsidRPr="00507C97">
        <w:rPr>
          <w:rFonts w:ascii="Arial" w:hAnsi="Arial" w:cs="Arial"/>
          <w:color w:val="auto"/>
          <w:sz w:val="22"/>
          <w:szCs w:val="20"/>
          <w:u w:val="single"/>
        </w:rPr>
        <w:t xml:space="preserve">  </w:t>
      </w:r>
      <w:r w:rsidRPr="00507C97">
        <w:rPr>
          <w:caps/>
          <w:color w:val="auto"/>
          <w:sz w:val="22"/>
          <w:szCs w:val="20"/>
        </w:rPr>
        <w:t xml:space="preserve">    </w:t>
      </w:r>
      <w:r w:rsidR="00AD7D3E" w:rsidRPr="00507C97">
        <w:rPr>
          <w:caps/>
          <w:color w:val="auto"/>
          <w:sz w:val="22"/>
          <w:szCs w:val="20"/>
        </w:rPr>
        <w:t xml:space="preserve">    </w:t>
      </w:r>
      <w:r w:rsidR="00507C97" w:rsidRPr="00507C97">
        <w:rPr>
          <w:caps/>
          <w:color w:val="auto"/>
          <w:sz w:val="22"/>
          <w:szCs w:val="20"/>
        </w:rPr>
        <w:t xml:space="preserve"> </w:t>
      </w:r>
      <w:r w:rsidRPr="00507C97">
        <w:rPr>
          <w:caps/>
          <w:color w:val="auto"/>
          <w:sz w:val="22"/>
          <w:szCs w:val="20"/>
        </w:rPr>
        <w:t xml:space="preserve"> </w:t>
      </w:r>
      <w:r w:rsidR="00507C97">
        <w:rPr>
          <w:caps/>
          <w:color w:val="auto"/>
          <w:sz w:val="22"/>
          <w:szCs w:val="20"/>
        </w:rPr>
        <w:t xml:space="preserve">      </w:t>
      </w:r>
    </w:p>
    <w:p w:rsidR="00CE4D1E" w:rsidRDefault="00D8211A" w:rsidP="00507C97">
      <w:pPr>
        <w:pStyle w:val="1"/>
        <w:spacing w:line="276" w:lineRule="auto"/>
        <w:ind w:left="2454" w:right="-698" w:firstLine="1146"/>
        <w:rPr>
          <w:caps/>
          <w:color w:val="auto"/>
          <w:sz w:val="24"/>
          <w:szCs w:val="20"/>
        </w:rPr>
      </w:pPr>
      <w:r w:rsidRPr="00D8211A">
        <w:rPr>
          <w:caps/>
          <w:color w:val="auto"/>
          <w:sz w:val="24"/>
          <w:szCs w:val="20"/>
        </w:rPr>
        <w:t xml:space="preserve">           </w:t>
      </w:r>
      <w:r w:rsidR="005B2319">
        <w:rPr>
          <w:caps/>
          <w:color w:val="auto"/>
          <w:sz w:val="24"/>
          <w:szCs w:val="20"/>
        </w:rPr>
        <w:t xml:space="preserve">  </w:t>
      </w:r>
    </w:p>
    <w:p w:rsidR="00733FAA" w:rsidRPr="00D8211A" w:rsidRDefault="00CE4D1E" w:rsidP="00CE4D1E">
      <w:pPr>
        <w:pStyle w:val="1"/>
        <w:spacing w:line="276" w:lineRule="auto"/>
        <w:ind w:left="3174" w:right="-698" w:firstLine="1146"/>
        <w:rPr>
          <w:rFonts w:ascii="Arial" w:hAnsi="Arial" w:cs="Arial"/>
          <w:caps/>
          <w:color w:val="auto"/>
          <w:sz w:val="24"/>
          <w:szCs w:val="20"/>
        </w:rPr>
      </w:pPr>
      <w:r w:rsidRPr="000F5E0E">
        <w:rPr>
          <w:rFonts w:ascii="Calibri" w:hAnsi="Calibri"/>
          <w:b w:val="0"/>
          <w:cap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06F1" wp14:editId="3A073773">
                <wp:simplePos x="0" y="0"/>
                <wp:positionH relativeFrom="column">
                  <wp:posOffset>3210560</wp:posOffset>
                </wp:positionH>
                <wp:positionV relativeFrom="paragraph">
                  <wp:posOffset>149555</wp:posOffset>
                </wp:positionV>
                <wp:extent cx="2712974" cy="855345"/>
                <wp:effectExtent l="0" t="0" r="11430" b="209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974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3D" w:rsidRPr="00CE4D1E" w:rsidRDefault="00BC7D3D" w:rsidP="0090766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hanging="218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CE4D1E">
                              <w:rPr>
                                <w:rFonts w:cs="Arial"/>
                                <w:b/>
                                <w:szCs w:val="24"/>
                              </w:rPr>
                              <w:t>Περιφερειακές Διευθύνσεις Π.Ε. &amp; Δ.Ε. της χώρας (έδρες τους)</w:t>
                            </w:r>
                          </w:p>
                          <w:p w:rsidR="00BC7D3D" w:rsidRPr="00733FAA" w:rsidRDefault="00BC7D3D" w:rsidP="00CE4D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hanging="218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733FAA">
                              <w:rPr>
                                <w:rFonts w:cs="Arial"/>
                                <w:b/>
                                <w:szCs w:val="24"/>
                              </w:rPr>
                              <w:t>Ινστιτούτο Εκπαιδευτικής</w:t>
                            </w:r>
                            <w:r w:rsidRPr="00733FAA">
                              <w:rPr>
                                <w:rFonts w:cs="Arial"/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33FAA">
                              <w:rPr>
                                <w:rFonts w:cs="Arial"/>
                                <w:b/>
                                <w:szCs w:val="24"/>
                              </w:rPr>
                              <w:t>Πολιτικής</w:t>
                            </w:r>
                          </w:p>
                          <w:p w:rsidR="00BC7D3D" w:rsidRPr="003D7D39" w:rsidRDefault="00BC7D3D" w:rsidP="00CE4D1E">
                            <w:pPr>
                              <w:spacing w:after="0" w:line="264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3841">
                              <w:rPr>
                                <w:rFonts w:cs="Arial"/>
                                <w:b/>
                              </w:rPr>
                              <w:t>Αν. Τσόχα 36</w:t>
                            </w:r>
                            <w:r w:rsidRPr="00530C53">
                              <w:rPr>
                                <w:rFonts w:cs="Arial"/>
                                <w:b/>
                              </w:rPr>
                              <w:t xml:space="preserve">, </w:t>
                            </w:r>
                            <w:r w:rsidRPr="005C3841">
                              <w:rPr>
                                <w:rFonts w:cs="Arial"/>
                                <w:b/>
                              </w:rPr>
                              <w:t>115 21 Αθήνα</w:t>
                            </w:r>
                          </w:p>
                          <w:p w:rsidR="00BC7D3D" w:rsidRPr="003D7D39" w:rsidRDefault="00BC7D3D" w:rsidP="00733F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52.8pt;margin-top:11.8pt;width:213.6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" strokeweight="1.5pt">
                <v:textbox>
                  <w:txbxContent>
                    <w:p w:rsidR="00BC7D3D" w:rsidRPr="00CE4D1E" w:rsidRDefault="00BC7D3D" w:rsidP="0090766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hanging="218"/>
                        <w:rPr>
                          <w:rFonts w:cs="Arial"/>
                          <w:b/>
                          <w:szCs w:val="24"/>
                        </w:rPr>
                      </w:pPr>
                      <w:r w:rsidRPr="00CE4D1E">
                        <w:rPr>
                          <w:rFonts w:cs="Arial"/>
                          <w:b/>
                          <w:szCs w:val="24"/>
                        </w:rPr>
                        <w:t>Περιφερειακές Διευθύνσεις Π.Ε. &amp; Δ.Ε. της χώρας (έδρες τους)</w:t>
                      </w:r>
                    </w:p>
                    <w:p w:rsidR="00BC7D3D" w:rsidRPr="00733FAA" w:rsidRDefault="00BC7D3D" w:rsidP="00CE4D1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hanging="218"/>
                        <w:rPr>
                          <w:rFonts w:cs="Arial"/>
                          <w:b/>
                          <w:szCs w:val="24"/>
                        </w:rPr>
                      </w:pPr>
                      <w:r w:rsidRPr="00733FAA">
                        <w:rPr>
                          <w:rFonts w:cs="Arial"/>
                          <w:b/>
                          <w:szCs w:val="24"/>
                        </w:rPr>
                        <w:t>Ινστιτούτο Εκπαιδευτικής</w:t>
                      </w:r>
                      <w:r w:rsidRPr="00733FAA">
                        <w:rPr>
                          <w:rFonts w:cs="Arial"/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Pr="00733FAA">
                        <w:rPr>
                          <w:rFonts w:cs="Arial"/>
                          <w:b/>
                          <w:szCs w:val="24"/>
                        </w:rPr>
                        <w:t>Πολιτικής</w:t>
                      </w:r>
                    </w:p>
                    <w:p w:rsidR="00BC7D3D" w:rsidRPr="003D7D39" w:rsidRDefault="00BC7D3D" w:rsidP="00CE4D1E">
                      <w:pPr>
                        <w:spacing w:after="0" w:line="264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5C3841">
                        <w:rPr>
                          <w:rFonts w:cs="Arial"/>
                          <w:b/>
                        </w:rPr>
                        <w:t>Αν. Τσόχα 36</w:t>
                      </w:r>
                      <w:r w:rsidRPr="00530C53">
                        <w:rPr>
                          <w:rFonts w:cs="Arial"/>
                          <w:b/>
                        </w:rPr>
                        <w:t xml:space="preserve">, </w:t>
                      </w:r>
                      <w:r w:rsidRPr="005C3841">
                        <w:rPr>
                          <w:rFonts w:cs="Arial"/>
                          <w:b/>
                        </w:rPr>
                        <w:t>115 21 Αθήνα</w:t>
                      </w:r>
                    </w:p>
                    <w:p w:rsidR="00BC7D3D" w:rsidRPr="003D7D39" w:rsidRDefault="00BC7D3D" w:rsidP="00733F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319">
        <w:rPr>
          <w:caps/>
          <w:color w:val="auto"/>
          <w:sz w:val="24"/>
          <w:szCs w:val="20"/>
        </w:rPr>
        <w:t xml:space="preserve"> </w:t>
      </w:r>
      <w:r w:rsidR="00733FAA" w:rsidRPr="00CE4D1E">
        <w:rPr>
          <w:rFonts w:ascii="Calibri" w:hAnsi="Calibri" w:cs="Arial"/>
          <w:caps/>
          <w:color w:val="auto"/>
          <w:sz w:val="22"/>
          <w:szCs w:val="22"/>
        </w:rPr>
        <w:t>ΚΟΙΝ.</w:t>
      </w:r>
      <w:r w:rsidR="00733FAA" w:rsidRPr="00D8211A">
        <w:rPr>
          <w:rFonts w:ascii="Arial" w:hAnsi="Arial" w:cs="Arial"/>
          <w:caps/>
          <w:color w:val="auto"/>
          <w:sz w:val="24"/>
          <w:szCs w:val="20"/>
        </w:rPr>
        <w:t xml:space="preserve">: </w:t>
      </w:r>
    </w:p>
    <w:p w:rsidR="00733FAA" w:rsidRDefault="00733FAA" w:rsidP="00733FAA">
      <w:pPr>
        <w:ind w:left="-426"/>
        <w:rPr>
          <w:rFonts w:ascii="Arial" w:hAnsi="Arial" w:cs="Arial"/>
          <w:b/>
        </w:rPr>
      </w:pPr>
    </w:p>
    <w:p w:rsidR="00733FAA" w:rsidRPr="00AF61C9" w:rsidRDefault="00733FAA" w:rsidP="00AF61C9">
      <w:pPr>
        <w:spacing w:after="0" w:line="312" w:lineRule="auto"/>
        <w:ind w:left="-284"/>
        <w:jc w:val="both"/>
        <w:rPr>
          <w:b/>
        </w:rPr>
      </w:pPr>
    </w:p>
    <w:p w:rsidR="006B2C0F" w:rsidRDefault="006B2C0F" w:rsidP="0045194B">
      <w:pPr>
        <w:tabs>
          <w:tab w:val="left" w:pos="426"/>
        </w:tabs>
        <w:spacing w:after="0" w:line="312" w:lineRule="auto"/>
        <w:ind w:left="-284" w:right="-286"/>
        <w:jc w:val="both"/>
        <w:rPr>
          <w:rFonts w:cs="Arial"/>
          <w:b/>
        </w:rPr>
      </w:pPr>
    </w:p>
    <w:p w:rsidR="00125520" w:rsidRDefault="00733FAA" w:rsidP="00EB6807">
      <w:pPr>
        <w:tabs>
          <w:tab w:val="left" w:pos="426"/>
        </w:tabs>
        <w:spacing w:after="0" w:line="312" w:lineRule="auto"/>
        <w:ind w:left="421" w:right="-286" w:hanging="705"/>
        <w:jc w:val="both"/>
        <w:rPr>
          <w:b/>
        </w:rPr>
      </w:pPr>
      <w:r w:rsidRPr="005F12A9">
        <w:rPr>
          <w:rFonts w:cs="Arial"/>
          <w:b/>
        </w:rPr>
        <w:t>ΘΕΜΑ:</w:t>
      </w:r>
      <w:r w:rsidR="0045194B">
        <w:rPr>
          <w:rFonts w:cs="Arial"/>
          <w:b/>
        </w:rPr>
        <w:tab/>
      </w:r>
      <w:r w:rsidR="006B2C0F">
        <w:rPr>
          <w:rFonts w:cs="Arial"/>
          <w:b/>
        </w:rPr>
        <w:t>Ενημέρωση σχετικά με τη</w:t>
      </w:r>
      <w:r w:rsidR="00814109">
        <w:rPr>
          <w:rFonts w:cs="Arial"/>
          <w:b/>
        </w:rPr>
        <w:t xml:space="preserve"> </w:t>
      </w:r>
      <w:r w:rsidR="00B32876">
        <w:rPr>
          <w:rFonts w:cs="Arial"/>
          <w:b/>
        </w:rPr>
        <w:t>δ</w:t>
      </w:r>
      <w:r w:rsidR="00814109">
        <w:rPr>
          <w:rFonts w:cs="Arial"/>
          <w:b/>
        </w:rPr>
        <w:t xml:space="preserve">ιαδικασία Προαγωγικών, Απολυτήριων και Πτυχιακών Εξετάσεων </w:t>
      </w:r>
      <w:r w:rsidR="00B32876">
        <w:rPr>
          <w:rFonts w:cs="Arial"/>
          <w:b/>
        </w:rPr>
        <w:t>στα</w:t>
      </w:r>
      <w:r w:rsidR="00814109">
        <w:rPr>
          <w:rFonts w:cs="Arial"/>
          <w:b/>
        </w:rPr>
        <w:t xml:space="preserve"> ΕΠΑ.Λ. στ</w:t>
      </w:r>
      <w:r w:rsidR="009E1BA4">
        <w:rPr>
          <w:rFonts w:cs="Arial"/>
          <w:b/>
        </w:rPr>
        <w:t>ο</w:t>
      </w:r>
      <w:r w:rsidR="00814109">
        <w:rPr>
          <w:rFonts w:cs="Arial"/>
          <w:b/>
        </w:rPr>
        <w:t xml:space="preserve"> πλαίσι</w:t>
      </w:r>
      <w:r w:rsidR="009E1BA4">
        <w:rPr>
          <w:rFonts w:cs="Arial"/>
          <w:b/>
        </w:rPr>
        <w:t>ο</w:t>
      </w:r>
      <w:r w:rsidR="00814109">
        <w:rPr>
          <w:rFonts w:cs="Arial"/>
          <w:b/>
        </w:rPr>
        <w:t xml:space="preserve"> της </w:t>
      </w:r>
      <w:r w:rsidR="00125520" w:rsidRPr="00E742F3">
        <w:rPr>
          <w:b/>
        </w:rPr>
        <w:t>Αξιολόγηση</w:t>
      </w:r>
      <w:r w:rsidR="00814109">
        <w:rPr>
          <w:b/>
        </w:rPr>
        <w:t>ς</w:t>
      </w:r>
      <w:r w:rsidR="00125520" w:rsidRPr="00E742F3">
        <w:rPr>
          <w:b/>
        </w:rPr>
        <w:t xml:space="preserve"> των μαθητών</w:t>
      </w:r>
      <w:r w:rsidR="009E1BA4">
        <w:rPr>
          <w:b/>
        </w:rPr>
        <w:t>/-τριών</w:t>
      </w:r>
      <w:r w:rsidR="00125520" w:rsidRPr="00E742F3">
        <w:rPr>
          <w:b/>
        </w:rPr>
        <w:t xml:space="preserve"> του Επαγγελματικού Λυκείου (ΕΠΑ.Λ.) </w:t>
      </w:r>
    </w:p>
    <w:p w:rsidR="004D5B4A" w:rsidRPr="004D5B4A" w:rsidRDefault="004D5B4A" w:rsidP="00BC7D3D">
      <w:pPr>
        <w:spacing w:after="0" w:line="240" w:lineRule="auto"/>
        <w:ind w:left="-284" w:right="-284"/>
        <w:jc w:val="both"/>
        <w:rPr>
          <w:sz w:val="16"/>
          <w:szCs w:val="16"/>
        </w:rPr>
      </w:pPr>
    </w:p>
    <w:p w:rsidR="001617AB" w:rsidRDefault="008814AB" w:rsidP="004D5B4A">
      <w:pPr>
        <w:spacing w:before="120" w:after="0" w:line="240" w:lineRule="auto"/>
        <w:ind w:left="-284" w:right="-284"/>
        <w:jc w:val="both"/>
        <w:rPr>
          <w:rFonts w:cs="Arial"/>
        </w:rPr>
      </w:pPr>
      <w:r>
        <w:t xml:space="preserve">Στο πλαίσιο </w:t>
      </w:r>
      <w:r w:rsidR="0026377C">
        <w:t>προώθησης</w:t>
      </w:r>
      <w:r w:rsidR="00BC6004">
        <w:t xml:space="preserve"> </w:t>
      </w:r>
      <w:r w:rsidR="0026377C">
        <w:rPr>
          <w:rFonts w:cs="Arial"/>
        </w:rPr>
        <w:t>της έκδοσης νέου π.δ.</w:t>
      </w:r>
      <w:r>
        <w:rPr>
          <w:rFonts w:cs="Arial"/>
        </w:rPr>
        <w:t xml:space="preserve"> περί </w:t>
      </w:r>
      <w:r w:rsidRPr="00640DE5">
        <w:rPr>
          <w:rFonts w:cs="Arial"/>
          <w:i/>
        </w:rPr>
        <w:t xml:space="preserve">Αξιολόγησης </w:t>
      </w:r>
      <w:r w:rsidRPr="00640DE5">
        <w:rPr>
          <w:i/>
        </w:rPr>
        <w:t>των μαθητών των ΕΠΑ.Λ. και των μαθητευόμενων του «Μεταλυκειακού Έτους-Τάξης Μαθητείας»</w:t>
      </w:r>
      <w:r>
        <w:rPr>
          <w:i/>
        </w:rPr>
        <w:t xml:space="preserve"> </w:t>
      </w:r>
      <w:r w:rsidRPr="008814AB">
        <w:t>και σ</w:t>
      </w:r>
      <w:r w:rsidR="00226328" w:rsidRPr="008814AB">
        <w:rPr>
          <w:rFonts w:cs="Arial"/>
        </w:rPr>
        <w:t>ε</w:t>
      </w:r>
      <w:r w:rsidR="00226328" w:rsidRPr="003468BB">
        <w:rPr>
          <w:rFonts w:cs="Arial"/>
        </w:rPr>
        <w:t xml:space="preserve"> συνέχεια</w:t>
      </w:r>
      <w:r w:rsidR="004D5B4A">
        <w:rPr>
          <w:rFonts w:cs="Arial"/>
        </w:rPr>
        <w:t xml:space="preserve"> τ</w:t>
      </w:r>
      <w:r w:rsidR="007776E8" w:rsidRPr="00503DDB">
        <w:rPr>
          <w:rFonts w:cs="Arial"/>
        </w:rPr>
        <w:t xml:space="preserve">ης υπ’ αριθμ. πρωτ. </w:t>
      </w:r>
      <w:hyperlink r:id="rId15" w:history="1">
        <w:r w:rsidR="000C2B50" w:rsidRPr="004D5B4A">
          <w:rPr>
            <w:rStyle w:val="-"/>
            <w:rFonts w:cs="Arial"/>
          </w:rPr>
          <w:t>Φ4/</w:t>
        </w:r>
        <w:r w:rsidR="00503DDB" w:rsidRPr="004D5B4A">
          <w:rPr>
            <w:rStyle w:val="-"/>
            <w:rFonts w:cs="Arial"/>
          </w:rPr>
          <w:t>2252</w:t>
        </w:r>
        <w:r w:rsidR="005914B8">
          <w:rPr>
            <w:rStyle w:val="-"/>
            <w:rFonts w:cs="Arial"/>
          </w:rPr>
          <w:t>3</w:t>
        </w:r>
        <w:r w:rsidR="000C2B50" w:rsidRPr="004D5B4A">
          <w:rPr>
            <w:rStyle w:val="-"/>
            <w:rFonts w:cs="Arial"/>
          </w:rPr>
          <w:t>/</w:t>
        </w:r>
        <w:r w:rsidR="00496045" w:rsidRPr="004D5B4A">
          <w:rPr>
            <w:rStyle w:val="-"/>
            <w:rFonts w:cs="Arial"/>
          </w:rPr>
          <w:t>Δ</w:t>
        </w:r>
        <w:r w:rsidR="000C2B50" w:rsidRPr="004D5B4A">
          <w:rPr>
            <w:rStyle w:val="-"/>
            <w:rFonts w:cs="Arial"/>
          </w:rPr>
          <w:t>4/</w:t>
        </w:r>
        <w:r w:rsidR="00503DDB" w:rsidRPr="004D5B4A">
          <w:rPr>
            <w:rStyle w:val="-"/>
            <w:rFonts w:cs="Arial"/>
          </w:rPr>
          <w:t>13</w:t>
        </w:r>
        <w:r w:rsidR="000C2B50" w:rsidRPr="004D5B4A">
          <w:rPr>
            <w:rStyle w:val="-"/>
            <w:rFonts w:cs="Arial"/>
          </w:rPr>
          <w:t>-</w:t>
        </w:r>
        <w:r w:rsidR="00503DDB" w:rsidRPr="004D5B4A">
          <w:rPr>
            <w:rStyle w:val="-"/>
            <w:rFonts w:cs="Arial"/>
          </w:rPr>
          <w:t xml:space="preserve">02-2019 </w:t>
        </w:r>
      </w:hyperlink>
      <w:r w:rsidR="000C2B50" w:rsidRPr="00503DDB">
        <w:rPr>
          <w:rFonts w:cs="Arial"/>
        </w:rPr>
        <w:t xml:space="preserve"> εγκυκλίου</w:t>
      </w:r>
      <w:r w:rsidR="00907668" w:rsidRPr="00503DDB">
        <w:rPr>
          <w:rFonts w:cs="Arial"/>
        </w:rPr>
        <w:t>,</w:t>
      </w:r>
      <w:r w:rsidR="00226328" w:rsidRPr="00503DDB">
        <w:rPr>
          <w:rFonts w:cs="Arial"/>
        </w:rPr>
        <w:t xml:space="preserve"> </w:t>
      </w:r>
      <w:r w:rsidR="00F31FE4" w:rsidRPr="00503DDB">
        <w:rPr>
          <w:rFonts w:cs="Arial"/>
        </w:rPr>
        <w:t xml:space="preserve">με </w:t>
      </w:r>
      <w:r w:rsidR="00EB6807" w:rsidRPr="00503DDB">
        <w:rPr>
          <w:rFonts w:cs="Arial"/>
        </w:rPr>
        <w:t xml:space="preserve">την οποία ενημερωθήκατε σχετικά </w:t>
      </w:r>
      <w:r w:rsidR="00EB6807">
        <w:t xml:space="preserve">με </w:t>
      </w:r>
      <w:r w:rsidR="00907668" w:rsidRPr="00503DDB">
        <w:rPr>
          <w:rFonts w:cs="Arial"/>
        </w:rPr>
        <w:t xml:space="preserve">την </w:t>
      </w:r>
      <w:r w:rsidR="00503DDB">
        <w:rPr>
          <w:rFonts w:cs="Arial"/>
        </w:rPr>
        <w:t>α</w:t>
      </w:r>
      <w:r w:rsidR="00907668" w:rsidRPr="00503DDB">
        <w:rPr>
          <w:rFonts w:cs="Arial"/>
        </w:rPr>
        <w:t xml:space="preserve">ξιολόγηση των μαθητών/τριών </w:t>
      </w:r>
      <w:r w:rsidR="00503DDB">
        <w:rPr>
          <w:rFonts w:cs="Arial"/>
        </w:rPr>
        <w:t>του</w:t>
      </w:r>
      <w:r w:rsidR="00907668" w:rsidRPr="00503DDB">
        <w:rPr>
          <w:rFonts w:cs="Arial"/>
        </w:rPr>
        <w:t xml:space="preserve"> ΕΠΑ.Λ. </w:t>
      </w:r>
      <w:r w:rsidR="00503DDB">
        <w:rPr>
          <w:rFonts w:cs="Arial"/>
        </w:rPr>
        <w:t>και των μαθητευόμενων του «Μεταλυκειακού Έτους – Τάξης Μαθητείας»</w:t>
      </w:r>
      <w:r w:rsidR="00B32876">
        <w:rPr>
          <w:rFonts w:cs="Arial"/>
        </w:rPr>
        <w:t>,</w:t>
      </w:r>
      <w:r w:rsidR="004D5B4A">
        <w:rPr>
          <w:rFonts w:cs="Arial"/>
        </w:rPr>
        <w:t xml:space="preserve"> </w:t>
      </w:r>
      <w:r w:rsidR="00290BFC">
        <w:t>σας αποστέλ</w:t>
      </w:r>
      <w:r w:rsidR="00CE4D1E">
        <w:t>λ</w:t>
      </w:r>
      <w:r w:rsidR="00290BFC">
        <w:t>ουμε προς ενημέρωσή σας</w:t>
      </w:r>
      <w:r w:rsidR="00670BF5" w:rsidRPr="00670BF5">
        <w:t xml:space="preserve"> </w:t>
      </w:r>
      <w:r w:rsidR="00670BF5">
        <w:t>διατάξεις του προωθούμενου π.δ.</w:t>
      </w:r>
      <w:r w:rsidR="00BC7D3D">
        <w:t>, κωδικοποιημένες σε μορφή πίνακα,</w:t>
      </w:r>
      <w:r w:rsidR="00670BF5">
        <w:t xml:space="preserve"> </w:t>
      </w:r>
      <w:r w:rsidR="005914B8">
        <w:rPr>
          <w:rFonts w:cs="Arial"/>
        </w:rPr>
        <w:t xml:space="preserve">οι οποίες </w:t>
      </w:r>
      <w:r w:rsidR="00670BF5">
        <w:rPr>
          <w:rFonts w:cs="Arial"/>
        </w:rPr>
        <w:t xml:space="preserve">ρυθμίζουν θέματα </w:t>
      </w:r>
      <w:r w:rsidR="00907668">
        <w:rPr>
          <w:rFonts w:cs="Arial"/>
        </w:rPr>
        <w:t xml:space="preserve">σχετικά με τη διαδικασία </w:t>
      </w:r>
      <w:r w:rsidR="0012277F">
        <w:rPr>
          <w:rFonts w:cs="Arial"/>
        </w:rPr>
        <w:t>π</w:t>
      </w:r>
      <w:r w:rsidR="00907668">
        <w:rPr>
          <w:rFonts w:cs="Arial"/>
        </w:rPr>
        <w:t xml:space="preserve">ροαγωγικών, </w:t>
      </w:r>
      <w:r w:rsidR="0012277F">
        <w:rPr>
          <w:rFonts w:cs="Arial"/>
        </w:rPr>
        <w:t>α</w:t>
      </w:r>
      <w:r w:rsidR="00907668">
        <w:rPr>
          <w:rFonts w:cs="Arial"/>
        </w:rPr>
        <w:t xml:space="preserve">πολυτήριων και </w:t>
      </w:r>
      <w:r w:rsidR="0012277F">
        <w:rPr>
          <w:rFonts w:cs="Arial"/>
        </w:rPr>
        <w:t>π</w:t>
      </w:r>
      <w:r w:rsidR="00907668">
        <w:rPr>
          <w:rFonts w:cs="Arial"/>
        </w:rPr>
        <w:t>τυχιακών εξετάσεων</w:t>
      </w:r>
      <w:r w:rsidR="001617AB">
        <w:rPr>
          <w:rFonts w:cs="Arial"/>
        </w:rPr>
        <w:t xml:space="preserve"> για τους/τις μαθητές/τριες των:</w:t>
      </w:r>
    </w:p>
    <w:p w:rsidR="00503DDB" w:rsidRDefault="00503DDB" w:rsidP="004D5B4A">
      <w:pPr>
        <w:pStyle w:val="a3"/>
        <w:numPr>
          <w:ilvl w:val="0"/>
          <w:numId w:val="9"/>
        </w:numPr>
        <w:spacing w:after="0" w:line="240" w:lineRule="auto"/>
        <w:ind w:left="284" w:right="-286" w:hanging="284"/>
        <w:jc w:val="both"/>
        <w:rPr>
          <w:rFonts w:cs="Arial"/>
        </w:rPr>
      </w:pPr>
      <w:r>
        <w:rPr>
          <w:rFonts w:cs="Arial"/>
        </w:rPr>
        <w:t>ημερήσιου και εσπερινού (3ετούς φοίτησης) ΕΠΑΛ σχολ. έτους 2018-’19 και εφεξής</w:t>
      </w:r>
      <w:r w:rsidR="00D964D7">
        <w:rPr>
          <w:rFonts w:cs="Arial"/>
        </w:rPr>
        <w:t xml:space="preserve"> (πίνακας 1.)</w:t>
      </w:r>
    </w:p>
    <w:p w:rsidR="00503DDB" w:rsidRDefault="00503DDB" w:rsidP="004D5B4A">
      <w:pPr>
        <w:pStyle w:val="a3"/>
        <w:numPr>
          <w:ilvl w:val="0"/>
          <w:numId w:val="9"/>
        </w:numPr>
        <w:spacing w:after="0" w:line="240" w:lineRule="auto"/>
        <w:ind w:left="284" w:right="-286" w:hanging="284"/>
        <w:jc w:val="both"/>
        <w:rPr>
          <w:rFonts w:cs="Arial"/>
        </w:rPr>
      </w:pPr>
      <w:r>
        <w:rPr>
          <w:rFonts w:cs="Arial"/>
        </w:rPr>
        <w:t>Γ’ τάξης ημερήσιου ΕΠΑΛ του ν.4186/13 σχολ. ετών 2015-’16 και 2016-</w:t>
      </w:r>
      <w:r w:rsidR="00D964D7">
        <w:rPr>
          <w:rFonts w:cs="Arial"/>
        </w:rPr>
        <w:t>’</w:t>
      </w:r>
      <w:r>
        <w:rPr>
          <w:rFonts w:cs="Arial"/>
        </w:rPr>
        <w:t>17</w:t>
      </w:r>
      <w:r w:rsidR="00D964D7">
        <w:rPr>
          <w:rFonts w:cs="Arial"/>
        </w:rPr>
        <w:t xml:space="preserve"> (πίνακας 2.)</w:t>
      </w:r>
    </w:p>
    <w:p w:rsidR="00D964D7" w:rsidRDefault="00D964D7" w:rsidP="004D5B4A">
      <w:pPr>
        <w:pStyle w:val="a3"/>
        <w:numPr>
          <w:ilvl w:val="0"/>
          <w:numId w:val="9"/>
        </w:numPr>
        <w:spacing w:after="0" w:line="240" w:lineRule="auto"/>
        <w:ind w:left="284" w:right="-286" w:hanging="284"/>
        <w:jc w:val="both"/>
        <w:rPr>
          <w:rFonts w:cs="Arial"/>
        </w:rPr>
      </w:pPr>
      <w:r>
        <w:rPr>
          <w:rFonts w:cs="Arial"/>
        </w:rPr>
        <w:t>Δ’ τάξης εσπερινού ΕΠΑΛ του ν.4186/13 σχολ. ετών 2016-’17 και 2017-’18 (πίνακ</w:t>
      </w:r>
      <w:r w:rsidR="004D5B4A">
        <w:rPr>
          <w:rFonts w:cs="Arial"/>
        </w:rPr>
        <w:t>ε</w:t>
      </w:r>
      <w:r>
        <w:rPr>
          <w:rFonts w:cs="Arial"/>
        </w:rPr>
        <w:t>ς 2.</w:t>
      </w:r>
      <w:r w:rsidR="004D5B4A">
        <w:rPr>
          <w:rFonts w:cs="Arial"/>
        </w:rPr>
        <w:t xml:space="preserve"> και 4.</w:t>
      </w:r>
      <w:r>
        <w:rPr>
          <w:rFonts w:cs="Arial"/>
        </w:rPr>
        <w:t>)</w:t>
      </w:r>
    </w:p>
    <w:p w:rsidR="00D964D7" w:rsidRDefault="00D964D7" w:rsidP="004D5B4A">
      <w:pPr>
        <w:pStyle w:val="a3"/>
        <w:numPr>
          <w:ilvl w:val="0"/>
          <w:numId w:val="9"/>
        </w:numPr>
        <w:spacing w:after="0" w:line="240" w:lineRule="auto"/>
        <w:ind w:left="284" w:right="-286" w:hanging="284"/>
        <w:jc w:val="both"/>
        <w:rPr>
          <w:rFonts w:cs="Arial"/>
        </w:rPr>
      </w:pPr>
      <w:r>
        <w:rPr>
          <w:rFonts w:cs="Arial"/>
        </w:rPr>
        <w:t>Γ’ τάξης ημερήσιου ΕΠΑΛ του ν.3475/06 (πίνακας 2.)</w:t>
      </w:r>
    </w:p>
    <w:p w:rsidR="00D964D7" w:rsidRDefault="00D964D7" w:rsidP="004D5B4A">
      <w:pPr>
        <w:pStyle w:val="a3"/>
        <w:numPr>
          <w:ilvl w:val="0"/>
          <w:numId w:val="9"/>
        </w:numPr>
        <w:spacing w:after="0" w:line="240" w:lineRule="auto"/>
        <w:ind w:left="284" w:right="-286" w:hanging="284"/>
        <w:jc w:val="both"/>
        <w:rPr>
          <w:rFonts w:cs="Arial"/>
        </w:rPr>
      </w:pPr>
      <w:r w:rsidRPr="00D964D7">
        <w:rPr>
          <w:rFonts w:cs="Arial"/>
        </w:rPr>
        <w:t xml:space="preserve">Δ’ τάξης εσπερινού ΕΠΑΛ του ν. </w:t>
      </w:r>
      <w:r>
        <w:rPr>
          <w:rFonts w:cs="Arial"/>
        </w:rPr>
        <w:t>3475/06 (πίνακας 2.</w:t>
      </w:r>
      <w:r w:rsidR="004D5B4A">
        <w:rPr>
          <w:rFonts w:cs="Arial"/>
        </w:rPr>
        <w:t xml:space="preserve"> και 4.</w:t>
      </w:r>
      <w:r>
        <w:rPr>
          <w:rFonts w:cs="Arial"/>
        </w:rPr>
        <w:t>)</w:t>
      </w:r>
    </w:p>
    <w:p w:rsidR="00D964D7" w:rsidRDefault="00907668" w:rsidP="004D5B4A">
      <w:pPr>
        <w:pStyle w:val="a3"/>
        <w:numPr>
          <w:ilvl w:val="0"/>
          <w:numId w:val="9"/>
        </w:numPr>
        <w:spacing w:after="0" w:line="240" w:lineRule="auto"/>
        <w:ind w:left="284" w:right="-286" w:hanging="284"/>
        <w:jc w:val="both"/>
        <w:rPr>
          <w:rFonts w:cs="Arial"/>
        </w:rPr>
      </w:pPr>
      <w:r w:rsidRPr="00D964D7">
        <w:rPr>
          <w:rFonts w:cs="Arial"/>
        </w:rPr>
        <w:t>Γ’ τάξης εσπερινού ΕΠΑ.Λ.</w:t>
      </w:r>
      <w:r w:rsidR="008814AB" w:rsidRPr="00D964D7">
        <w:rPr>
          <w:rFonts w:cs="Arial"/>
        </w:rPr>
        <w:t xml:space="preserve"> </w:t>
      </w:r>
      <w:r w:rsidR="00D964D7">
        <w:rPr>
          <w:rFonts w:cs="Arial"/>
        </w:rPr>
        <w:t xml:space="preserve">(4ετούς φοίτησης) </w:t>
      </w:r>
      <w:r w:rsidRPr="00D964D7">
        <w:rPr>
          <w:rFonts w:cs="Arial"/>
        </w:rPr>
        <w:t>σχολ</w:t>
      </w:r>
      <w:r w:rsidR="001617AB" w:rsidRPr="00D964D7">
        <w:rPr>
          <w:rFonts w:cs="Arial"/>
        </w:rPr>
        <w:t xml:space="preserve">ικού </w:t>
      </w:r>
      <w:r w:rsidRPr="00D964D7">
        <w:rPr>
          <w:rFonts w:cs="Arial"/>
        </w:rPr>
        <w:t xml:space="preserve"> έτους 2018-</w:t>
      </w:r>
      <w:r w:rsidR="00D964D7">
        <w:rPr>
          <w:rFonts w:cs="Arial"/>
        </w:rPr>
        <w:t>’</w:t>
      </w:r>
      <w:r w:rsidRPr="00D964D7">
        <w:rPr>
          <w:rFonts w:cs="Arial"/>
        </w:rPr>
        <w:t>19</w:t>
      </w:r>
      <w:r w:rsidR="00D964D7">
        <w:rPr>
          <w:rFonts w:cs="Arial"/>
        </w:rPr>
        <w:t xml:space="preserve"> (πίνακας 3.)</w:t>
      </w:r>
    </w:p>
    <w:p w:rsidR="008E12E9" w:rsidRDefault="00D964D7" w:rsidP="004D5B4A">
      <w:pPr>
        <w:pStyle w:val="a3"/>
        <w:numPr>
          <w:ilvl w:val="0"/>
          <w:numId w:val="9"/>
        </w:numPr>
        <w:spacing w:after="0" w:line="240" w:lineRule="auto"/>
        <w:ind w:left="284" w:right="-286" w:hanging="284"/>
        <w:jc w:val="both"/>
        <w:rPr>
          <w:rFonts w:cs="Arial"/>
        </w:rPr>
      </w:pPr>
      <w:r>
        <w:rPr>
          <w:rFonts w:cs="Arial"/>
        </w:rPr>
        <w:t>εσπερινού ΕΠΑΛ (4ετούς φοίτησης) του ν.4386/16</w:t>
      </w:r>
      <w:r w:rsidR="004D5B4A">
        <w:rPr>
          <w:rFonts w:cs="Arial"/>
        </w:rPr>
        <w:t xml:space="preserve"> (πίνακας 4.)</w:t>
      </w:r>
    </w:p>
    <w:p w:rsidR="00D964D7" w:rsidRDefault="00D964D7" w:rsidP="004D5B4A">
      <w:pPr>
        <w:pStyle w:val="a3"/>
        <w:numPr>
          <w:ilvl w:val="0"/>
          <w:numId w:val="9"/>
        </w:numPr>
        <w:spacing w:after="0" w:line="240" w:lineRule="auto"/>
        <w:ind w:left="284" w:right="-286" w:hanging="284"/>
        <w:jc w:val="both"/>
        <w:rPr>
          <w:rFonts w:cs="Arial"/>
        </w:rPr>
      </w:pPr>
      <w:r w:rsidRPr="00D964D7">
        <w:rPr>
          <w:rFonts w:cs="Arial"/>
        </w:rPr>
        <w:t xml:space="preserve">εσπερινού ΕΠΑΛ του ν. </w:t>
      </w:r>
      <w:r>
        <w:rPr>
          <w:rFonts w:cs="Arial"/>
        </w:rPr>
        <w:t>3475/06 (πίνακας 4.)</w:t>
      </w:r>
    </w:p>
    <w:p w:rsidR="00414096" w:rsidRDefault="00670BF5" w:rsidP="004D5B4A">
      <w:pPr>
        <w:spacing w:before="120" w:after="0" w:line="240" w:lineRule="auto"/>
        <w:ind w:left="-284" w:right="-284"/>
        <w:jc w:val="both"/>
        <w:rPr>
          <w:rFonts w:cs="Arial"/>
        </w:rPr>
      </w:pPr>
      <w:r>
        <w:t>Επισημαίνεται ότι οι διατάξεις δεν είναι οριστικές και αποστέ</w:t>
      </w:r>
      <w:r w:rsidR="00CE4D1E">
        <w:t>λ</w:t>
      </w:r>
      <w:r>
        <w:t xml:space="preserve">λονται με την </w:t>
      </w:r>
      <w:r w:rsidR="00290BFC">
        <w:t xml:space="preserve">επιφύλαξη </w:t>
      </w:r>
      <w:r>
        <w:t xml:space="preserve">τροποποιήσεων που ενδεχομένως επιφέρει </w:t>
      </w:r>
      <w:r w:rsidR="00290BFC">
        <w:t>η γνωμοδότηση του Συμβουλίου της Επικρατείας</w:t>
      </w:r>
      <w:r>
        <w:t xml:space="preserve">, </w:t>
      </w:r>
      <w:r w:rsidR="009769F0">
        <w:t xml:space="preserve">προς </w:t>
      </w:r>
      <w:r>
        <w:t xml:space="preserve">το οποίο </w:t>
      </w:r>
      <w:r w:rsidR="009769F0">
        <w:t>αναμένεται ν</w:t>
      </w:r>
      <w:r>
        <w:t xml:space="preserve">α υποβληθεί το </w:t>
      </w:r>
      <w:r w:rsidR="009769F0">
        <w:t>νέο</w:t>
      </w:r>
      <w:r>
        <w:t xml:space="preserve"> π.δ.</w:t>
      </w:r>
      <w:r w:rsidR="00EE2DCA" w:rsidRPr="004D5B4A">
        <w:rPr>
          <w:rFonts w:cs="Arial"/>
        </w:rPr>
        <w:t>:</w:t>
      </w:r>
    </w:p>
    <w:p w:rsidR="004D5B4A" w:rsidRDefault="004D5B4A" w:rsidP="004D5B4A">
      <w:pPr>
        <w:spacing w:before="120" w:after="0" w:line="240" w:lineRule="auto"/>
        <w:ind w:left="-284" w:right="-284"/>
        <w:jc w:val="both"/>
        <w:rPr>
          <w:rFonts w:cs="Arial"/>
        </w:rPr>
        <w:sectPr w:rsidR="004D5B4A" w:rsidSect="00BB681D">
          <w:footerReference w:type="default" r:id="rId16"/>
          <w:pgSz w:w="11906" w:h="16838"/>
          <w:pgMar w:top="1134" w:right="1416" w:bottom="1134" w:left="1418" w:header="709" w:footer="709" w:gutter="0"/>
          <w:cols w:space="708"/>
          <w:docGrid w:linePitch="360"/>
        </w:sectPr>
      </w:pPr>
    </w:p>
    <w:tbl>
      <w:tblPr>
        <w:tblW w:w="14438" w:type="dxa"/>
        <w:tblInd w:w="93" w:type="dxa"/>
        <w:tblLook w:val="04A0" w:firstRow="1" w:lastRow="0" w:firstColumn="1" w:lastColumn="0" w:noHBand="0" w:noVBand="1"/>
      </w:tblPr>
      <w:tblGrid>
        <w:gridCol w:w="2206"/>
        <w:gridCol w:w="3229"/>
        <w:gridCol w:w="2045"/>
        <w:gridCol w:w="3429"/>
        <w:gridCol w:w="3529"/>
      </w:tblGrid>
      <w:tr w:rsidR="004D5B4A" w:rsidRPr="004D5B4A" w:rsidTr="00720A95">
        <w:trPr>
          <w:trHeight w:val="263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bookmarkStart w:id="1" w:name="RANGE!A1:E16"/>
            <w:bookmarkEnd w:id="1"/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l-GR"/>
              </w:rPr>
              <w:t xml:space="preserve">  </w:t>
            </w:r>
            <w:r w:rsidRPr="004D5B4A"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>ΠΙΝΑΚΑΣ 1.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D5B4A" w:rsidRPr="004D5B4A" w:rsidTr="00720A95">
        <w:trPr>
          <w:trHeight w:val="213"/>
        </w:trPr>
        <w:tc>
          <w:tcPr>
            <w:tcW w:w="14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ΔΙΑΔΙΚΑΣΙΑ ΠΡΟΑΓΩΓΙΚΩΝ, ΑΠΟΛΥΤΗΡΙΩΝ ΚΑΙ ΠΤΥΧΙΑΚΩΝ ΕΞΕΤΑΣΕΩΝ </w:t>
            </w:r>
          </w:p>
        </w:tc>
      </w:tr>
      <w:tr w:rsidR="004D5B4A" w:rsidRPr="004D5B4A" w:rsidTr="00720A95">
        <w:trPr>
          <w:trHeight w:val="213"/>
        </w:trPr>
        <w:tc>
          <w:tcPr>
            <w:tcW w:w="14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για τους/τις μαθητές/τριες ΕΠΑΛ (ημερήσια και εσπερινά 3ετούς φοίτησης) </w:t>
            </w:r>
          </w:p>
        </w:tc>
      </w:tr>
      <w:tr w:rsidR="004D5B4A" w:rsidRPr="004D5B4A" w:rsidTr="00720A95">
        <w:trPr>
          <w:trHeight w:val="171"/>
        </w:trPr>
        <w:tc>
          <w:tcPr>
            <w:tcW w:w="14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σχ. έτους 2018-'19 και εφεξής  (Άρθρο 16)   </w:t>
            </w:r>
            <w:r w:rsidRPr="004D5B4A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(ο πίνακας διαβάζεται κάθετα)</w:t>
            </w:r>
          </w:p>
        </w:tc>
      </w:tr>
      <w:tr w:rsidR="004D5B4A" w:rsidRPr="004D5B4A" w:rsidTr="00720A95">
        <w:trPr>
          <w:trHeight w:val="145"/>
        </w:trPr>
        <w:tc>
          <w:tcPr>
            <w:tcW w:w="10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4D5B4A" w:rsidRPr="004D5B4A" w:rsidTr="00720A95">
        <w:trPr>
          <w:trHeight w:val="425"/>
        </w:trPr>
        <w:tc>
          <w:tcPr>
            <w:tcW w:w="5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ΠΡΟΑΓΩΓΗ - ΠΑΡΑΠΟΜΠΗ                                                      μαθητών/τριών Α' και Β' τάξης (παρ. 10)</w:t>
            </w:r>
          </w:p>
        </w:tc>
        <w:tc>
          <w:tcPr>
            <w:tcW w:w="5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ΑΠΟΛΥΣΗ - ΠΑΡΑΠΟΜΠΗ                                                                           μαθητών/τριών Γ' τάξης  (παρ. 11)</w:t>
            </w:r>
          </w:p>
        </w:tc>
        <w:tc>
          <w:tcPr>
            <w:tcW w:w="3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ΑΠΟΚΤΗΣΗ ΠΤΥΧΙΟΥ - ΠΑΡΑΠΟΜΠΗ                                                                           μαθητών/τριών Γ' τάξης (παρ. 11)</w:t>
            </w:r>
          </w:p>
        </w:tc>
      </w:tr>
      <w:tr w:rsidR="004D5B4A" w:rsidRPr="004D5B4A" w:rsidTr="00720A95">
        <w:trPr>
          <w:trHeight w:val="327"/>
        </w:trPr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Γ.Μ.Ο. ≥  9,5     </w:t>
            </w:r>
          </w:p>
        </w:tc>
        <w:tc>
          <w:tcPr>
            <w:tcW w:w="3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Γ.Μ.Ο. &lt;  9,5    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Γ.Μ.Ο. ≥  9,5     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Γ.Μ.Ο. &lt;  9,5     </w:t>
            </w:r>
          </w:p>
        </w:tc>
        <w:tc>
          <w:tcPr>
            <w:tcW w:w="3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4D5B4A" w:rsidRPr="004D5B4A" w:rsidTr="00720A95">
        <w:trPr>
          <w:trHeight w:val="528"/>
        </w:trPr>
        <w:tc>
          <w:tcPr>
            <w:tcW w:w="2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4D5B4A" w:rsidRPr="004D5B4A" w:rsidTr="00720A95">
        <w:trPr>
          <w:trHeight w:val="1099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Προάγονται </w:t>
            </w:r>
            <w:r w:rsidRPr="004D5B4A">
              <w:rPr>
                <w:rFonts w:eastAsia="Times New Roman"/>
                <w:color w:val="000000"/>
                <w:lang w:eastAsia="el-GR"/>
              </w:rPr>
              <w:t>και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Παραπέμπονται στην ειδ. εξετ.περίοδο ΙΟΥΝΙΟΥ </w:t>
            </w:r>
            <w:r w:rsidRPr="004D5B4A">
              <w:rPr>
                <w:rFonts w:eastAsia="Times New Roman"/>
                <w:color w:val="000000"/>
                <w:lang w:eastAsia="el-GR"/>
              </w:rPr>
              <w:t>και εξετάζονται γραπτά και προφορικά στα μαθήματα όπου ο Β.Ε.Ε. &lt; 9,5. Ειδικότερα: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Απολύονται            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Παραπέμπονται στην ειδ.εξετ.περίοδο ΙΟΥΝΙΟΥ </w:t>
            </w:r>
            <w:r w:rsidRPr="004D5B4A">
              <w:rPr>
                <w:rFonts w:eastAsia="Times New Roman"/>
                <w:color w:val="000000"/>
                <w:lang w:eastAsia="el-GR"/>
              </w:rPr>
              <w:t>και εξετάζονται γραπτά και προφορικά στα μαθήματα όπου ο Β.Ε.Ε. &lt; 9,5. Μετά την έκδοση των αποτελεσμάτων: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Αποκτούν πτυχίο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, όταν ο Μ.Ο. των  Β.Ε.Ε. των μαθημάτων ειδικότητας της Γ' τάξης είναι ≥ 9,5 και σε κανένα από τα μαθήματα αυτά ο Β.Ε.Ε. δεν είναι &lt; 8. </w:t>
            </w:r>
          </w:p>
        </w:tc>
      </w:tr>
      <w:tr w:rsidR="004D5B4A" w:rsidRPr="004D5B4A" w:rsidTr="00720A95">
        <w:trPr>
          <w:trHeight w:val="1618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εγγράφονται ή μετεγγράφονται σε Γ' τάξη ημερήσιου ή εσπερινού (3ετούς φοίτησης) ΕΠΑΛ από το σχολ. έτος 2019-'20 και εφεξής.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ι) Για τα μαθήματα που έχουν κλάδους,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εξετάζονται μόνο στον κλάδο όπου ο Β.Ε.Ε. &lt; 9,5.  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ιι) Για τα μεικτά μαθήματα </w:t>
            </w:r>
            <w:r w:rsidRPr="004D5B4A">
              <w:rPr>
                <w:rFonts w:eastAsia="Times New Roman"/>
                <w:color w:val="000000"/>
                <w:lang w:eastAsia="el-GR"/>
              </w:rPr>
              <w:t>παραπέμπονται όταν ο Β.Ε.Ε. του μεικτού μαθήματος &lt; 9,5 και εξετάζονται γραπτά και προφορικά και στα δύο μέρη του μεικτού μαθήματος.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B4A" w:rsidRPr="004D5B4A" w:rsidRDefault="004D5B4A" w:rsidP="005914B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 xml:space="preserve">ι)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Απολύονται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εάν ο Γ.Μ.Ο. ≥ 9,5      ιι)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Παραπέμπονται στην ειδ. εξετ.περίοδο ΣΕΠΤΕΜΒΡΙΟΥ 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και εξετάζονται γραπτά και προφορικά στα μαθήματα όπου ο Β.Ε.Ε. &lt; 9,5. Μετά την έκδοση αποτελεσμάτων:   1) </w:t>
            </w:r>
            <w:r w:rsidRPr="004D5B4A">
              <w:rPr>
                <w:rFonts w:eastAsia="Times New Roman"/>
                <w:color w:val="000000"/>
                <w:u w:val="single"/>
                <w:lang w:eastAsia="el-GR"/>
              </w:rPr>
              <w:t xml:space="preserve">Εάν ο Γ.Μ.Ο. ≥ 9,5  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απολύονται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                                                2)</w:t>
            </w:r>
            <w:r w:rsidRPr="004D5B4A">
              <w:rPr>
                <w:rFonts w:eastAsia="Times New Roman"/>
                <w:color w:val="000000"/>
                <w:u w:val="single"/>
                <w:lang w:eastAsia="el-GR"/>
              </w:rPr>
              <w:t xml:space="preserve"> Εάν ο Γ.Μ.Ο. &lt; 9,5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:                                            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α) επαναλαμβάνουν τη φοίτηση</w:t>
            </w:r>
            <w:r w:rsidRPr="004D5B4A">
              <w:rPr>
                <w:rFonts w:eastAsia="Times New Roman"/>
                <w:color w:val="000000"/>
                <w:lang w:eastAsia="el-GR"/>
              </w:rPr>
              <w:t>, εφόσον το επιθυμούν, και παρακολουθούν όλα τα μαθήματα Γ.Π. και ειδικότητας</w:t>
            </w:r>
            <w:r w:rsidR="005914B8">
              <w:rPr>
                <w:rFonts w:eastAsia="Times New Roman"/>
                <w:color w:val="000000"/>
                <w:lang w:eastAsia="el-GR"/>
              </w:rPr>
              <w:t xml:space="preserve"> 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β)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εάν δεν επιθυμούν να ξαναφοιτήσουν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προσέρχονται στις εξεταστικές περιόδους οποιουδήποτε άλλου σχολ. έτους 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εξεταζόμενοι </w:t>
            </w:r>
            <w:r w:rsidRPr="004D5B4A">
              <w:rPr>
                <w:rFonts w:eastAsia="Times New Roman"/>
                <w:color w:val="000000"/>
                <w:lang w:eastAsia="el-GR"/>
              </w:rPr>
              <w:lastRenderedPageBreak/>
              <w:t>προφορικά και γραπτά:   1) στην εξετ. περίοδο Μαΐου-Ιουνίου, σε όλα τα μαθήματα Γ.Π. και ειδικότητας  και 2) και εφόσον παραπεμφθούν στις ειδ. εξετ. περιόδους ΙΟΥΝΙΟΥ και ΣΕΠΤΕΜΒΡΙΟΥ, σε όσα μαθήματα ο Β.Ε.Ε &lt; 9,5 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lastRenderedPageBreak/>
              <w:t xml:space="preserve">Σε περίπτωση που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δεν αποκτούν πτυχίο, παραπέμπονται στις ειδ. εξετ.περιόδους ΙΟΥΝΙΟΥ και ΣΕΠΤΕΜΒΡΙΟΥ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του ιδίου έτους και εξετάζονται γραπτά και προφορικά σε όσα από τα μαθήματα της ειδικότητας ο Β.Ε.Ε. &lt; 9,5.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Ειδικότερα  για τα μεικτά μαθήματα,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παραπέμπονται όταν ο Β.Ε.Ε. του μεικτού μαθήματος &lt; 9,5 και εξετάζονται γραπτά και προφορικά και στα δύο μέρη του μεικτού μαθήματος.  </w:t>
            </w:r>
          </w:p>
        </w:tc>
      </w:tr>
      <w:tr w:rsidR="004D5B4A" w:rsidRPr="004D5B4A" w:rsidTr="00720A95">
        <w:trPr>
          <w:trHeight w:val="664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B4A" w:rsidRPr="004D5B4A" w:rsidRDefault="004D5B4A" w:rsidP="00BD22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 xml:space="preserve">Μετά την έκδοση αποτελεσμάτων:                                     </w:t>
            </w:r>
            <w:r w:rsidRPr="00BD2230">
              <w:rPr>
                <w:rFonts w:eastAsia="Times New Roman"/>
                <w:color w:val="000000"/>
                <w:shd w:val="clear" w:color="auto" w:fill="FFFF00"/>
                <w:lang w:eastAsia="el-GR"/>
              </w:rPr>
              <w:t xml:space="preserve">1) </w:t>
            </w:r>
            <w:r w:rsidRPr="00BD2230">
              <w:rPr>
                <w:rFonts w:eastAsia="Times New Roman"/>
                <w:b/>
                <w:bCs/>
                <w:color w:val="000000"/>
                <w:shd w:val="clear" w:color="auto" w:fill="FFFF00"/>
                <w:lang w:eastAsia="el-GR"/>
              </w:rPr>
              <w:t>Προάγονται</w:t>
            </w:r>
            <w:r w:rsidRPr="00BD2230">
              <w:rPr>
                <w:rFonts w:eastAsia="Times New Roman"/>
                <w:color w:val="000000"/>
                <w:shd w:val="clear" w:color="auto" w:fill="FFFF00"/>
                <w:lang w:eastAsia="el-GR"/>
              </w:rPr>
              <w:t xml:space="preserve"> εφόσον </w:t>
            </w:r>
            <w:r w:rsidR="00BD2230" w:rsidRPr="00BD2230">
              <w:rPr>
                <w:rFonts w:eastAsia="Times New Roman"/>
                <w:color w:val="000000"/>
                <w:shd w:val="clear" w:color="auto" w:fill="FFFF00"/>
                <w:lang w:eastAsia="el-GR"/>
              </w:rPr>
              <w:t>έχουν Γ.Μ.Ο.</w:t>
            </w:r>
            <w:r w:rsidRPr="00BD2230">
              <w:rPr>
                <w:rFonts w:eastAsia="Times New Roman"/>
                <w:color w:val="000000"/>
                <w:shd w:val="clear" w:color="auto" w:fill="FFFF00"/>
                <w:lang w:eastAsia="el-GR"/>
              </w:rPr>
              <w:t xml:space="preserve">  </w:t>
            </w:r>
            <w:r w:rsidR="00BD2230" w:rsidRPr="00BD2230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00"/>
                <w:lang w:eastAsia="el-GR"/>
              </w:rPr>
              <w:t xml:space="preserve">≥  9,5     </w:t>
            </w:r>
            <w:r w:rsidRPr="00BD2230">
              <w:rPr>
                <w:rFonts w:eastAsia="Times New Roman"/>
                <w:color w:val="000000"/>
                <w:shd w:val="clear" w:color="auto" w:fill="FFFF00"/>
                <w:lang w:eastAsia="el-GR"/>
              </w:rPr>
              <w:t xml:space="preserve">                                                                                      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2)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Επαναλαμβάνουν τη φοίτηση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εάν σε κάποιο ή κάποια μαθήματα ο Β.Ε.Ε. &lt; 9,5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D5B4A" w:rsidRPr="004D5B4A" w:rsidTr="00720A95">
        <w:trPr>
          <w:trHeight w:val="673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Μετά την έκδοση αποτελεσμάτων της ειδ. εξετ.περιόδου ΣΕΠΤΕΜΒΡΙΟΥ, εάν δεν λάβουν πτυχίο:</w:t>
            </w:r>
          </w:p>
        </w:tc>
      </w:tr>
      <w:tr w:rsidR="004D5B4A" w:rsidRPr="004D5B4A" w:rsidTr="00720A95">
        <w:trPr>
          <w:trHeight w:val="123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914B8">
              <w:rPr>
                <w:rFonts w:eastAsia="Times New Roman"/>
                <w:b/>
                <w:color w:val="000000"/>
                <w:lang w:eastAsia="el-GR"/>
              </w:rPr>
              <w:t>α)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επαναλαμβάνουν τη φοίτηση,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εφόσον το επιθυμούν, και παρακολουθο</w:t>
            </w:r>
            <w:r w:rsidR="005914B8">
              <w:rPr>
                <w:rFonts w:eastAsia="Times New Roman"/>
                <w:color w:val="000000"/>
                <w:lang w:eastAsia="el-GR"/>
              </w:rPr>
              <w:t xml:space="preserve">ύν όλα τα μαθήματα ειδικότητας  </w:t>
            </w:r>
            <w:r w:rsidRPr="005914B8">
              <w:rPr>
                <w:rFonts w:eastAsia="Times New Roman"/>
                <w:b/>
                <w:color w:val="000000"/>
                <w:lang w:eastAsia="el-GR"/>
              </w:rPr>
              <w:t>β)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εάν δεν επιθυμούν να ξαναφοιτήσουν </w:t>
            </w: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προσέρχονται στις εξεταστικές περιόδους οποιουδήποτε άλλου σχολ. έτους</w:t>
            </w:r>
            <w:r w:rsidRPr="004D5B4A">
              <w:rPr>
                <w:rFonts w:eastAsia="Times New Roman"/>
                <w:color w:val="000000"/>
                <w:lang w:eastAsia="el-GR"/>
              </w:rPr>
              <w:t xml:space="preserve"> εξεταζόμενοι προφορικά και γραπτά:   1) στην εξετ. περίοδο Μαΐου-Ιουνίου, σε όλα τα μαθήματα ειδικότητας  και 2) και εφόσον παραπεμθούν στις ειδ. εξετ. περιόδους ΙΟΥΝΙΟΥ και ΣΕΠΤΕΜΒΡΙΟΥ, σε όσα μαθήματα ο Β.Ε.Ε &lt; 9,5 .</w:t>
            </w:r>
          </w:p>
        </w:tc>
      </w:tr>
      <w:tr w:rsidR="004D5B4A" w:rsidRPr="004D5B4A" w:rsidTr="00720A95">
        <w:trPr>
          <w:trHeight w:val="138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D5B4A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D5B4A" w:rsidRPr="004D5B4A" w:rsidTr="00720A95">
        <w:trPr>
          <w:trHeight w:val="263"/>
        </w:trPr>
        <w:tc>
          <w:tcPr>
            <w:tcW w:w="54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Γ.Μ.Ο. : Γενικός Μέσος Όρος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D5B4A" w:rsidRPr="004D5B4A" w:rsidTr="00720A95">
        <w:trPr>
          <w:trHeight w:val="281"/>
        </w:trPr>
        <w:tc>
          <w:tcPr>
            <w:tcW w:w="5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D5B4A">
              <w:rPr>
                <w:rFonts w:eastAsia="Times New Roman"/>
                <w:b/>
                <w:bCs/>
                <w:color w:val="000000"/>
                <w:lang w:eastAsia="el-GR"/>
              </w:rPr>
              <w:t>Β.Ε.Ε. : Βαθμός Ετήσιας Επίδοσης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D5B4A" w:rsidRPr="004D5B4A" w:rsidTr="00720A95">
        <w:trPr>
          <w:trHeight w:val="171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4A" w:rsidRPr="004D5B4A" w:rsidRDefault="004D5B4A" w:rsidP="004D5B4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:rsidR="004D5B4A" w:rsidRPr="004D5B4A" w:rsidRDefault="004D5B4A" w:rsidP="004D5B4A">
      <w:pPr>
        <w:spacing w:before="120" w:after="0" w:line="240" w:lineRule="auto"/>
        <w:ind w:left="-284" w:right="-284"/>
        <w:jc w:val="both"/>
        <w:rPr>
          <w:rFonts w:cs="Arial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720A95" w:rsidRDefault="00720A95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720A95" w:rsidRDefault="00720A95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720A95" w:rsidRDefault="00720A95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tbl>
      <w:tblPr>
        <w:tblW w:w="14378" w:type="dxa"/>
        <w:tblInd w:w="93" w:type="dxa"/>
        <w:tblLook w:val="04A0" w:firstRow="1" w:lastRow="0" w:firstColumn="1" w:lastColumn="0" w:noHBand="0" w:noVBand="1"/>
      </w:tblPr>
      <w:tblGrid>
        <w:gridCol w:w="3154"/>
        <w:gridCol w:w="814"/>
        <w:gridCol w:w="5985"/>
        <w:gridCol w:w="4740"/>
      </w:tblGrid>
      <w:tr w:rsidR="00720A95" w:rsidRPr="00720A95" w:rsidTr="00720A95">
        <w:trPr>
          <w:trHeight w:val="28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bookmarkStart w:id="2" w:name="RANGE!B1:E38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>ΠΙΝΑΚΑΣ 2.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75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ΜΑΘΗΤΕΣ και ΜΑΘΗΤΡΙΕΣ ΠΑΡΕΛΘΟΝΤΩΝ ΕΤΩΝ [Άρθρο 16, παρ. 12)]</w:t>
            </w:r>
          </w:p>
        </w:tc>
      </w:tr>
      <w:tr w:rsidR="00720A95" w:rsidRPr="00720A95" w:rsidTr="00720A95">
        <w:trPr>
          <w:trHeight w:val="275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ΕΝΑΛΛΑΚΤΙΚΕΣ ΠΕΡΙΠΤΩΣΕΙΣ ΕΞΕΤΑΣΗΣ </w:t>
            </w:r>
            <w:r w:rsidRPr="00720A95">
              <w:rPr>
                <w:rFonts w:eastAsia="Times New Roman"/>
                <w:color w:val="000000"/>
                <w:lang w:eastAsia="el-GR"/>
              </w:rPr>
              <w:t>(ο πίνακας διαβάζεται οριζόντια)</w:t>
            </w:r>
          </w:p>
        </w:tc>
      </w:tr>
      <w:tr w:rsidR="00720A95" w:rsidRPr="00720A95" w:rsidTr="00720A95">
        <w:trPr>
          <w:trHeight w:val="20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14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Μαθητές και μαθήτριες Γ' τάξης ΗΜΕΡΗΣΙΟΥ ΕΠΑΛ του ν. 4186/13 σχ. ετών 2015-'16 και 2016-'17 </w:t>
            </w:r>
          </w:p>
        </w:tc>
      </w:tr>
      <w:tr w:rsidR="00720A95" w:rsidRPr="00720A95" w:rsidTr="00720A95">
        <w:trPr>
          <w:trHeight w:val="214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Μαθητές και μαθήτριες Γ' τάξης ΗΜΕΡΗΣΙΟΥ ΕΠΑΛ  του ν. 3475/06 οι οποίοι: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 xml:space="preserve">είχαν παραπεμφθεί για την απόκτηση απολυτηρίου 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από το σχολ. έτος  2018-'19 και εφεξής </w:t>
            </w:r>
            <w:r w:rsidRPr="00720A95">
              <w:rPr>
                <w:rFonts w:eastAsia="Times New Roman"/>
                <w:color w:val="000000"/>
                <w:lang w:eastAsia="el-GR"/>
              </w:rPr>
              <w:t xml:space="preserve"> μπορούν να προσέλθουν στην εξεταστική περίοδο Μαΐου - Ιουνίου </w:t>
            </w:r>
            <w:r w:rsidRPr="00720A95">
              <w:rPr>
                <w:rFonts w:eastAsia="Times New Roman"/>
                <w:b/>
                <w:bCs/>
                <w:color w:val="000000"/>
                <w:lang w:eastAsia="el-GR"/>
              </w:rPr>
              <w:t>της Γ'  τάξης ημερήσιου ΕΠΑΛ</w:t>
            </w:r>
            <w:r w:rsidRPr="00720A95">
              <w:rPr>
                <w:rFonts w:eastAsia="Times New Roman"/>
                <w:color w:val="000000"/>
                <w:lang w:eastAsia="el-GR"/>
              </w:rPr>
              <w:t xml:space="preserve"> και να εξεταστούν γραπτά και προφορικά σε όλα τα μαθήματα: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είχαν παραπεμφθεί για την απόκτηση  πτυχίου</w:t>
            </w: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είχαν παραπεμφθεί για την απόκτηση απολυτηρίου και πτυχίου</w:t>
            </w: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14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Μαθητές και μαθήτριες Δ' τάξης ΕΣΠΕΡΙΝΟΥ ΕΠΑΛ του ν. 4186/13 σχ. ετών 2016-'17 και 2017-'18 και</w:t>
            </w:r>
          </w:p>
        </w:tc>
      </w:tr>
      <w:tr w:rsidR="00720A95" w:rsidRPr="00720A95" w:rsidTr="00720A95">
        <w:trPr>
          <w:trHeight w:val="214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Μαθητές και μαθήτριες Δ' τάξης ΕΣΠΕΡΙΝΟΥ ΕΠΑΛ  του ν. 3475/06 οι οποίοι: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 xml:space="preserve">είχαν παραπεμφθεί για την απόκτηση απολυτηρίου 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για τα σχολ. έτη 2018-'19 και 2019-'20</w:t>
            </w:r>
            <w:r w:rsidRPr="00720A95">
              <w:rPr>
                <w:rFonts w:eastAsia="Times New Roman"/>
                <w:color w:val="000000"/>
                <w:lang w:eastAsia="el-GR"/>
              </w:rPr>
              <w:t xml:space="preserve"> μπορούν να προσέλθουν στην εξεταστική περίοδο Μαΐου - Ιουνίου </w:t>
            </w:r>
            <w:r w:rsidRPr="00720A95">
              <w:rPr>
                <w:rFonts w:eastAsia="Times New Roman"/>
                <w:b/>
                <w:bCs/>
                <w:color w:val="000000"/>
                <w:lang w:eastAsia="el-GR"/>
              </w:rPr>
              <w:t>της Δ'  τάξης εσπερινού ΕΠΑΛ</w:t>
            </w:r>
            <w:r w:rsidRPr="00720A95">
              <w:rPr>
                <w:rFonts w:eastAsia="Times New Roman"/>
                <w:color w:val="000000"/>
                <w:lang w:eastAsia="el-GR"/>
              </w:rPr>
              <w:t xml:space="preserve"> και να εξεταστούν γραπτά και προφορικά σε όλα τα μαθήματα: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είχαν παραπεμφθεί για την απόκτηση  πτυχίου</w:t>
            </w: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είχαν παραπεμφθεί για την απόκτηση απολυτηρίου και πτυχίου</w:t>
            </w: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 xml:space="preserve">είχαν παραπεμφθεί για την απόκτηση απολυτηρίου 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από το σχολ. έτος 2020-'21 και εφεξής</w:t>
            </w:r>
            <w:r w:rsidRPr="00720A95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</w:t>
            </w:r>
            <w:r w:rsidRPr="00720A95">
              <w:rPr>
                <w:rFonts w:eastAsia="Times New Roman"/>
                <w:color w:val="000000"/>
                <w:lang w:eastAsia="el-GR"/>
              </w:rPr>
              <w:t xml:space="preserve">μπορούν να προσέλθουν στην εξεταστική περίοδο Μαΐου - Ιουνίου </w:t>
            </w:r>
            <w:r w:rsidRPr="00720A95">
              <w:rPr>
                <w:rFonts w:eastAsia="Times New Roman"/>
                <w:b/>
                <w:bCs/>
                <w:color w:val="000000"/>
                <w:lang w:eastAsia="el-GR"/>
              </w:rPr>
              <w:t>της Γ'  τάξης εσπερινού ΕΠΑΛ</w:t>
            </w:r>
            <w:r w:rsidRPr="00720A95">
              <w:rPr>
                <w:rFonts w:eastAsia="Times New Roman"/>
                <w:color w:val="000000"/>
                <w:lang w:eastAsia="el-GR"/>
              </w:rPr>
              <w:t xml:space="preserve"> </w:t>
            </w:r>
            <w:r w:rsidRPr="00720A95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3ετούς φοίτησης </w:t>
            </w:r>
            <w:r w:rsidRPr="00720A95">
              <w:rPr>
                <w:rFonts w:eastAsia="Times New Roman"/>
                <w:color w:val="000000"/>
                <w:lang w:eastAsia="el-GR"/>
              </w:rPr>
              <w:t>και να εξεταστούν γραπτά και προφορικά σε όλα τα μαθήματα: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είχαν παραπεμφθεί για την απόκτηση  πτυχίου</w:t>
            </w: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είχαν παραπεμφθεί για την απόκτηση απολυτηρίου και πτυχίου</w:t>
            </w: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720A95" w:rsidRPr="00720A95" w:rsidTr="00720A95">
        <w:trPr>
          <w:trHeight w:val="269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305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305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 xml:space="preserve">Στην περίπτωση όπου </w:t>
            </w:r>
            <w:r w:rsidRPr="00720A95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οι μαθητές/-τριες όλων των παραπάνω περιπτώσεων δεν λάβουν απολυτήριο ή πτυχίο ή και τα δύο </w:t>
            </w:r>
            <w:r w:rsidRPr="00720A95">
              <w:rPr>
                <w:rFonts w:eastAsia="Times New Roman"/>
                <w:color w:val="000000"/>
                <w:lang w:eastAsia="el-GR"/>
              </w:rPr>
              <w:t xml:space="preserve">στην εξεταστική περίοδο Μαΐου - Ιουνίου, τότε προσέρχονται </w:t>
            </w:r>
            <w:r>
              <w:rPr>
                <w:rFonts w:eastAsia="Times New Roman"/>
                <w:color w:val="000000"/>
                <w:lang w:eastAsia="el-GR"/>
              </w:rPr>
              <w:t xml:space="preserve"> </w:t>
            </w:r>
            <w:r w:rsidRPr="00720A95">
              <w:rPr>
                <w:rFonts w:eastAsia="Times New Roman"/>
                <w:color w:val="000000"/>
                <w:lang w:eastAsia="el-GR"/>
              </w:rPr>
              <w:t>στις ειδ.εξετ.περιόδους Ιουνίου, Σεπτεμβρίου του ιδίου έτους και εξετάζονται γραπτά και προφορικά στα μαθήματα στα οποία ο Β.Ε.Ε. &lt; 9,5.</w:t>
            </w:r>
            <w:r w:rsidRPr="00720A95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Εάν μετά την έκδοση των αποτελεσμάτων της ειδ. εξετ. περιόδου Σεπτεμβρίου δεν λάβουν απολυτήριο ή πτυχίο ή και τα δύο</w:t>
            </w:r>
            <w:r w:rsidRPr="00720A95">
              <w:rPr>
                <w:rFonts w:eastAsia="Times New Roman"/>
                <w:color w:val="000000"/>
                <w:lang w:eastAsia="el-GR"/>
              </w:rPr>
              <w:t>,</w:t>
            </w:r>
          </w:p>
        </w:tc>
      </w:tr>
      <w:tr w:rsidR="00720A95" w:rsidRPr="00720A95" w:rsidTr="00720A95">
        <w:trPr>
          <w:trHeight w:val="269"/>
        </w:trPr>
        <w:tc>
          <w:tcPr>
            <w:tcW w:w="143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20A95">
              <w:rPr>
                <w:rFonts w:eastAsia="Times New Roman"/>
                <w:color w:val="000000"/>
                <w:lang w:eastAsia="el-GR"/>
              </w:rPr>
              <w:t>τότε προσέρχονται στις εξεταστικές περιόδους οποιουδήποτε άλλου σχολ. έτους εξεταζόμενοι προφορικά και γραπτά:   1) στην εξετ. περίοδο Μαΐου-Ιουνίου, σε όλα τα μαθήματα Γ.Π. ή και ειδικότητας κατά περίπτωση και 2) και εφόσον παραπεμθούν στις ειδ. εξετ. περιόδους ΙΟΥΝΙΟΥ και ΣΕΠΤΕΜΒΡΙΟΥ, σε όσα μαθήματα ο Β.Ε.Ε &lt; 9,5 .</w:t>
            </w:r>
          </w:p>
        </w:tc>
      </w:tr>
      <w:tr w:rsidR="00720A95" w:rsidRPr="00720A95" w:rsidTr="00720A95">
        <w:trPr>
          <w:trHeight w:val="269"/>
        </w:trPr>
        <w:tc>
          <w:tcPr>
            <w:tcW w:w="143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69"/>
        </w:trPr>
        <w:tc>
          <w:tcPr>
            <w:tcW w:w="143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20A95" w:rsidRPr="00720A95" w:rsidTr="00720A95">
        <w:trPr>
          <w:trHeight w:val="214"/>
        </w:trPr>
        <w:tc>
          <w:tcPr>
            <w:tcW w:w="1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820" w:type="dxa"/>
              <w:tblLook w:val="04A0" w:firstRow="1" w:lastRow="0" w:firstColumn="1" w:lastColumn="0" w:noHBand="0" w:noVBand="1"/>
            </w:tblPr>
            <w:tblGrid>
              <w:gridCol w:w="3256"/>
              <w:gridCol w:w="4042"/>
              <w:gridCol w:w="3786"/>
              <w:gridCol w:w="3393"/>
            </w:tblGrid>
            <w:tr w:rsidR="000C17FD" w:rsidRPr="000C17FD" w:rsidTr="000C17FD">
              <w:trPr>
                <w:trHeight w:val="465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l-GR"/>
                    </w:rPr>
                    <w:t>ΠΙΝΑΚΑΣ 3.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  <w:tr w:rsidR="000C17FD" w:rsidRPr="000C17FD" w:rsidTr="000C17FD">
              <w:trPr>
                <w:trHeight w:val="375"/>
              </w:trPr>
              <w:tc>
                <w:tcPr>
                  <w:tcW w:w="16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5914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ΠΡΟΑΓΩΓΗ - ΠΑΡΑΠΟΜΠΗ ΜΑΘΗΤΩΝ/-ΤΡΙΩΝ ΤΗΣ Γ'  ΤΑΞΗΣ ΕΣΠΕΡΙΝΩΝ ΕΠΑΛ 4ετούς φοίτησης σχ. έτους 2018-2019     [Άρθρο 41, παρ.α)]</w:t>
                  </w:r>
                </w:p>
              </w:tc>
            </w:tr>
            <w:tr w:rsidR="000C17FD" w:rsidRPr="000C17FD" w:rsidTr="000C17FD">
              <w:trPr>
                <w:trHeight w:val="165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  <w:tr w:rsidR="000C17FD" w:rsidRPr="000C17FD" w:rsidTr="000C17FD">
              <w:trPr>
                <w:trHeight w:val="375"/>
              </w:trPr>
              <w:tc>
                <w:tcPr>
                  <w:tcW w:w="16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 xml:space="preserve">ΕΝΑΛΛΑΚΤΙΚΕΣ ΠΕΡΙΠΤΩΣΕΙΣ  ΒΑΘΜΟΛΟΓΗΣΗΣ  </w:t>
                  </w:r>
                  <w:r w:rsidRPr="000C17FD">
                    <w:rPr>
                      <w:rFonts w:eastAsia="Times New Roman"/>
                      <w:color w:val="000000"/>
                      <w:sz w:val="28"/>
                      <w:szCs w:val="28"/>
                      <w:lang w:eastAsia="el-GR"/>
                    </w:rPr>
                    <w:t xml:space="preserve"> 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(ο πίνακας διαβάζεται κάθετα)</w:t>
                  </w:r>
                </w:p>
              </w:tc>
            </w:tr>
            <w:tr w:rsidR="000C17FD" w:rsidRPr="000C17FD" w:rsidTr="000C17FD">
              <w:trPr>
                <w:trHeight w:val="135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  <w:tr w:rsidR="000C17FD" w:rsidRPr="000C17FD" w:rsidTr="000C17FD">
              <w:trPr>
                <w:trHeight w:val="435"/>
              </w:trPr>
              <w:tc>
                <w:tcPr>
                  <w:tcW w:w="37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α) Γ.Μ.Ο. ≥  9,5     και </w:t>
                  </w:r>
                </w:p>
              </w:tc>
              <w:tc>
                <w:tcPr>
                  <w:tcW w:w="47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 Γ.Μ.Ο. &lt;  9,5     </w:t>
                  </w:r>
                </w:p>
              </w:tc>
              <w:tc>
                <w:tcPr>
                  <w:tcW w:w="44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α) Γ.Μ.Ο. ≥  9,5     αλλά</w:t>
                  </w:r>
                </w:p>
              </w:tc>
              <w:tc>
                <w:tcPr>
                  <w:tcW w:w="39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Έχουν Ανεπαρκή Φοίτηση</w:t>
                  </w:r>
                </w:p>
              </w:tc>
            </w:tr>
            <w:tr w:rsidR="000C17FD" w:rsidRPr="000C17FD" w:rsidTr="000C17FD">
              <w:trPr>
                <w:trHeight w:val="93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β) Β.Ε.Ε.  ≥  8 στα μαθήματα ειδικότητας που συνεκτιμώνται στο ΠΤΥΧΙΟ </w:t>
                  </w:r>
                </w:p>
              </w:tc>
              <w:tc>
                <w:tcPr>
                  <w:tcW w:w="4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β) Β.Ε.Ε. &lt;  8 στα μαθήματα ειδικότητας που συνεκτιμώνται στο ΠΤΥΧΙΟ </w:t>
                  </w:r>
                </w:p>
              </w:tc>
              <w:tc>
                <w:tcPr>
                  <w:tcW w:w="3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0C17FD" w:rsidRPr="000C17FD" w:rsidTr="000C17FD">
              <w:trPr>
                <w:trHeight w:val="135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Προάγονται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και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Παραπέμπονται στην ειδ. εξετ.περίοδου ΙΟΥΝΙΟΥ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και εξετάζονται γραπτά και προφορικά στα μαθήματα όπου ο Β.Ε.Ε. &lt; 9,5. Μετά την έκδοση αποτελεσμάτων: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Παραπέμπονται στην ειδ. εξετ.περίοδου ΙΟΥΝΙΟΥ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και εξετάζονται γραπτά και προφορικά στα μαθήματα όπου ο Β.Ε.Ε. &lt; 8. Μετά την έκδοση αποτελεσμάτων:</w:t>
                  </w:r>
                </w:p>
              </w:tc>
              <w:tc>
                <w:tcPr>
                  <w:tcW w:w="39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από το σχ. έτος 2019-'20 και εφεξής, μπορούν να συμμετάσχουν στις εξετάσεις Μαΐου-Ιουνίου εξεταζόμενοι γραπτά και προφορικά σε όλα τα μαθήματα Τομέα που αναφέρονται στο ΠΑΡΑΡΤΗΜΑ V. Μετά την έκδοση αποτελεσμάτων:</w:t>
                  </w:r>
                </w:p>
              </w:tc>
            </w:tr>
            <w:tr w:rsidR="000C17FD" w:rsidRPr="000C17FD" w:rsidTr="000C17FD">
              <w:trPr>
                <w:trHeight w:val="132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α) εγγράφονται στην Δ΄ τάξη εσπερινού ΕΠΑΛ το σχ. έτος 2019-'20   ή                                    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1)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>Προάγονται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 εάν Γ.Μ.Ο ≥  9,5 και Β.Ε.Ε. ≥ 8 στα μαθήματα ειδικότητας που συνεκτιμώνται στο ΠΤΥΧΙΟ και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>εγγράφονται στη Δ΄τάξη σχ. έτους 2019-'20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1)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>Προάγονται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 εάν σε όλα τα  μαθήματα ειδικότητας που συνεκτιμώνται στο ΠΤΥΧΙΟ έχουν Β.Ε.Ε.  ≥  8 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>και εγγράφονται στη Δ΄τάξη σχ. έτους 2019-'20</w:t>
                  </w:r>
                </w:p>
              </w:tc>
              <w:tc>
                <w:tcPr>
                  <w:tcW w:w="39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  <w:tr w:rsidR="000C17FD" w:rsidRPr="000C17FD" w:rsidTr="000C17FD">
              <w:trPr>
                <w:trHeight w:val="204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β) εγγράφονται στη Γ΄ τάξη του ιδίου εσπερινού ΕΠΑΛ τριετούς φοίτησης από το σχ. έτος 2020-'21 και εφεξής    ή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2)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 Παραπέμπονται στην ειδ.εξετ.περίοδο ΣΕΠΤΕΜΒΡΙΟΥ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και εξετάζονται γραπτά και προφορικά σε όσα μαθήματα έχουν Β.Ε.Ε.&lt; 9,5. Μετά την έκδοση αποτελεσμάτων: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2)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 Παραπέμπονται στην ειδ.εξετ.περίοδο ΣΕΠΤΕΜΒΡΙΟΥ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και εξετάζονται γραπτά και προφορικά σε όσα από αυτά τα μαθήματα ειδικότητας έχουν Β.Ε.Ε.&lt; 8.   Μετά την έκδοση αποτελεσμάτων: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1) Προάγονται εάν σε όλα τα μαθήματα Τομέα που αναφέρονται στο ΠΑΡΑΡΤΗΜΑ V έχουν Β.Ε.Ε. ≥ 9,5 και εγγράφονται ή μετεγγράφονται σε Γ'  τάξη 3ετούς εσπερινού ή ημερήσιου ΕΠΑΛ από το σχ. έτος 2020-'21</w:t>
                  </w:r>
                </w:p>
              </w:tc>
            </w:tr>
            <w:tr w:rsidR="000C17FD" w:rsidRPr="000C17FD" w:rsidTr="000C17FD">
              <w:trPr>
                <w:trHeight w:val="1695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lastRenderedPageBreak/>
                    <w:t xml:space="preserve">γ) μετεγγράφονται στη Γ΄ τάξη ημερήσιου ή άλλου εσπερινού ΕΠΑΛ τριετούς φοίτησης από το σχ. έτος 2020-'21 και εφεξής                                                       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>ι)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 </w:t>
                  </w:r>
                  <w:r w:rsidRPr="000C17FD">
                    <w:rPr>
                      <w:rFonts w:eastAsia="Times New Roman"/>
                      <w:color w:val="000000"/>
                      <w:u w:val="single"/>
                      <w:lang w:eastAsia="el-GR"/>
                    </w:rPr>
                    <w:t xml:space="preserve">εάν έχουν Γ.Μ.Ο ≥  9,5 και Β.Ε.Ε. ≥ 8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στα μαθήματα ειδικότητας που συνεκτιμώνται στο ΠΤΥΧΙΟ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>προάγονται και εγγράφονται στη Δ΄τάξη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 σχ. έτους 2019-'20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>ι)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 </w:t>
                  </w:r>
                  <w:r w:rsidRPr="000C17FD">
                    <w:rPr>
                      <w:rFonts w:eastAsia="Times New Roman"/>
                      <w:color w:val="000000"/>
                      <w:u w:val="single"/>
                      <w:lang w:eastAsia="el-GR"/>
                    </w:rPr>
                    <w:t xml:space="preserve">εάν σε όλα τα μαθήματα ειδικότητας που συνεκτιμώνται στο ΠΤΥΧΙΟ έχουν Β.Ε.Ε. ≥ 8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>προάγονται και εγγράφονται στη Δ΄τάξη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 xml:space="preserve"> σχ. έτους 2019-'20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2)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 Παραπέμπονται στην ειδ.εξετ.</w:t>
                  </w:r>
                  <w:r w:rsidR="005914B8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περίοδο ΙΟΥΝΙΟΥ  </w:t>
                  </w: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και εξετάζονται γραπτά και προφορικά σε όσα από αυτά τα μαθήματα Τομέα έχουν Β.Ε.Ε.&lt; 9,5.   Μετά την έκδοση αποτελεσμάτων:</w:t>
                  </w:r>
                </w:p>
              </w:tc>
            </w:tr>
            <w:tr w:rsidR="000C17FD" w:rsidRPr="000C17FD" w:rsidTr="000C17FD">
              <w:trPr>
                <w:trHeight w:val="2175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ιι) εάν σε μαθήματα Τομέα που αναφέρονται στο ΠΑΡΑΡΤΗΜΑ V έχουν Β.Ε.Ε. ≥  9,5, ανεξάρτητα από το Β.Ε.Ε. των υπολοίπων μαθημάτων, εγγράφονται ή μετεγγράφονται σε Γ'  τάξη 3ετούς εσπερινού ή ημερήσιου ΕΠΑΛ από το σχ. έτος 2019-'20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ιι) εάν σε μαθήματα Τομέα που αναφέρονται στο ΠΑΡΑΡΤΗΜΑ V έχουν Β.Ε.Ε. ≥  9,5, ανεξάρτητα από το Β.Ε.Ε. των υπολοίπων μαθημάτων, εγγράφονται ή μετεγγράφονται σε Γ'  τάξη 3ετούς εσπερινού ή ημερήσιου ΕΠΑΛ από το σχ. έτος 2019-'20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ι) εάν σε όλα τα μαθήματα Τομέα που αναφέρονται στο ΠΑΡΑΡΤΗΜΑ V έχουν Β.Ε.Ε. ≥  9,5, εγγράφονται ή μετεγγράφονται σε Γ'  τάξη 3ετούς εσπερινού ή ημερήσιου ΕΠΑΛ από το σχ. έτος 2020-'21</w:t>
                  </w:r>
                </w:p>
              </w:tc>
            </w:tr>
            <w:tr w:rsidR="000C17FD" w:rsidRPr="000C17FD" w:rsidTr="000C17FD">
              <w:trPr>
                <w:trHeight w:val="243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ιιι) εάν σε μάθημα ή μαθήματα Τομέα που αναφέρονται στο ΠΑΡΑΡΤΗΜΑ V έχουν Β.Ε.Ε. &lt; 9,5, συμμετέχουν στις εξετάσεις Μαΐου-Ιουνίου 2020 σε αυτά τα μαθήματα και αφού λάβουν Β.Ε.Ε. ≥ 9,5 εγγράφονται ή μετεγγράφονται σε Γ'  τάξη 3ετούς εσπερινού ή ημερήσιου ΕΠΑΛ από το σχ. έτος 2020-'21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ιιι) εάν σε μάθημα ή μαθήματα Τομέα που αναφέρονται στο ΠΑΡΑΡΤΗΜΑ V έχουν Β.Ε.Ε. &lt; 9,5, συμμετέχουν στις εξετάσεις Μαΐου-Ιουνίου 2020 σε αυτά τα μαθήματα και αφού έχουν Β.Ε.Ε. ≥  9,5 εγγράφονται ή μετεγγράφονται σε Γ'  τάξη 3ετούς εσπερινού ή ημερήσιου ΕΠΑΛ από το σχ. έτος 2020-'21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5914B8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color w:val="000000"/>
                      <w:lang w:eastAsia="el-GR"/>
                    </w:rPr>
                    <w:t>ιι) εάν σε μάθημα ή μαθήματα Τομέα που αναφέρονται στο ΠΑΡΑΡΤΗΜΑ V έχουν Β.Ε.Ε. &lt; 9,5, συμμετέχουν στις εξετάσεις Μαΐου-Ιουνίου 2021 σε αυτά τα μαθήματα και αφού έχουν Β.Ε.Ε. ≥  9,5 εγγράφονται ή μετεγγράφονται σε Γ'  τάξη 3ετούς εσπερινού ή ημερήσιου ΕΠΑΛ από το σχ. έτος 2021-'22</w:t>
                  </w:r>
                </w:p>
              </w:tc>
            </w:tr>
            <w:tr w:rsidR="000C17FD" w:rsidRPr="000C17FD" w:rsidTr="000C17FD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Γ.Μ.Ο. :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Γενικός Μέσος Όρος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  <w:tr w:rsidR="000C17FD" w:rsidRPr="000C17FD" w:rsidTr="000C17FD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</w:pPr>
                  <w:r w:rsidRPr="000C17FD">
                    <w:rPr>
                      <w:rFonts w:eastAsia="Times New Roman"/>
                      <w:b/>
                      <w:bCs/>
                      <w:color w:val="000000"/>
                      <w:lang w:eastAsia="el-GR"/>
                    </w:rPr>
                    <w:t xml:space="preserve">Β.Ε.Ε. : </w:t>
                  </w:r>
                  <w:r w:rsidRPr="000C17F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Βαθμός Ετήσιας  Επίδοσης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  <w:tr w:rsidR="000C17FD" w:rsidRPr="000C17FD" w:rsidTr="000C17FD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FD" w:rsidRPr="000C17FD" w:rsidRDefault="000C17FD" w:rsidP="000C17F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</w:tbl>
          <w:p w:rsidR="00720A95" w:rsidRPr="00720A95" w:rsidRDefault="00720A95" w:rsidP="00720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p w:rsidR="004D5B4A" w:rsidRDefault="004D5B4A" w:rsidP="00C27ED5">
      <w:pPr>
        <w:spacing w:after="0" w:line="360" w:lineRule="auto"/>
        <w:ind w:left="-284" w:right="-625"/>
        <w:rPr>
          <w:rFonts w:eastAsia="F3" w:cs="Arial"/>
          <w:b/>
          <w:u w:val="single"/>
        </w:rPr>
      </w:pPr>
    </w:p>
    <w:tbl>
      <w:tblPr>
        <w:tblW w:w="14803" w:type="dxa"/>
        <w:tblInd w:w="93" w:type="dxa"/>
        <w:tblLook w:val="04A0" w:firstRow="1" w:lastRow="0" w:firstColumn="1" w:lastColumn="0" w:noHBand="0" w:noVBand="1"/>
      </w:tblPr>
      <w:tblGrid>
        <w:gridCol w:w="426"/>
        <w:gridCol w:w="3875"/>
        <w:gridCol w:w="951"/>
        <w:gridCol w:w="4945"/>
        <w:gridCol w:w="4606"/>
      </w:tblGrid>
      <w:tr w:rsidR="000C17FD" w:rsidRPr="000C17FD" w:rsidTr="000C17FD">
        <w:trPr>
          <w:trHeight w:val="40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bookmarkStart w:id="3" w:name="RANGE!A1:E41"/>
            <w:bookmarkEnd w:id="3"/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>ΠΙΝΑΚΑΣ 4.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39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ΜΑΘΗΤΕΣ και ΜΑΘΗΤΡΙΕΣ ΠΑΡΕΛΘΟΝΤΩΝ ΕΤΩΝ [Άρθρο 41, παρ. γ)]</w:t>
            </w:r>
          </w:p>
        </w:tc>
      </w:tr>
      <w:tr w:rsidR="000C17FD" w:rsidRPr="000C17FD" w:rsidTr="000C17FD">
        <w:trPr>
          <w:trHeight w:val="39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ΕΝΑΛΛΑΚΤΙΚΕΣ ΠΕΡΙΠΤΩΣΕΙΣ ΕΞΕΤΑΣΗΣ </w:t>
            </w:r>
            <w:r w:rsidRPr="000C17FD">
              <w:rPr>
                <w:rFonts w:eastAsia="Times New Roman"/>
                <w:color w:val="000000"/>
                <w:lang w:eastAsia="el-GR"/>
              </w:rPr>
              <w:t>(ο πίνακας διαβάζεται οριζόντια)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40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Α.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Μαθητές και μαθήτριες ΕΣΠΕΡΙΝΟΥ ΕΠΑΛ 4ετούς φοίτησης του ν.4386/16 οι οποίοι: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0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33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φοιτούν το σχ.έτος 2018-19</w:t>
            </w:r>
          </w:p>
        </w:tc>
        <w:tc>
          <w:tcPr>
            <w:tcW w:w="10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οι εναλλακτικές περιπτώσεις βαθμολόγησης αναφέρονται στον  ΠΙΝΑΚΑ  1.</w:t>
            </w:r>
          </w:p>
        </w:tc>
      </w:tr>
      <w:tr w:rsidR="000C17FD" w:rsidRPr="000C17FD" w:rsidTr="000C17FD">
        <w:trPr>
          <w:trHeight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2. 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είχαν προαχθεί από τη Β' τάξη τα σχ.έτη 2016-'17 και 2017-'18 και δε συνέχισαν τη φοίτησή τους</w:t>
            </w:r>
          </w:p>
        </w:tc>
        <w:tc>
          <w:tcPr>
            <w:tcW w:w="4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συμμετέχουν στις εξετάσεις Μαΐου -Ιουνίου 2020 και εφεξής και εξετάζονται σε όλα τα μαθήματα Τομέα που αναφέρονται στο ΠΑΡΑΡΤΗΜΑ V.  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Εάν σε όλα τα μαθήματα Τομέα λάβουν </w:t>
            </w:r>
            <w:r w:rsidRPr="000C17FD">
              <w:rPr>
                <w:rFonts w:eastAsia="Times New Roman"/>
                <w:b/>
                <w:bCs/>
                <w:color w:val="000000"/>
                <w:lang w:eastAsia="el-GR"/>
              </w:rPr>
              <w:t>Β.Ε.Ε. ≥ 9,5 εγγρά-φονται ή μετεγγράφονται σε Γ'  τάξη 3ετούς εσπερινού ή ημερήσιου ΕΠΑΛ από το σχ. έτος 2020-'21</w:t>
            </w:r>
            <w:r w:rsidRPr="000C17FD">
              <w:rPr>
                <w:rFonts w:eastAsia="Times New Roman"/>
                <w:color w:val="000000"/>
                <w:lang w:eastAsia="el-GR"/>
              </w:rPr>
              <w:t xml:space="preserve">. Σε διαφορετική περίπτωση παραπέμπονται στην ειδ.εξετ.περίοδο ΙΟΥΝΙΟΥ και εξετάζονται γραπτά και προφορικά σε όσα από τα μαθήματα Τομέα είχαν Β.Ε.Ε. &lt; 9,5. </w:t>
            </w:r>
          </w:p>
        </w:tc>
      </w:tr>
      <w:tr w:rsidR="000C17FD" w:rsidRPr="000C17FD" w:rsidTr="000C17FD">
        <w:trPr>
          <w:trHeight w:val="58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3. 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είχαν ανεπαρκή φοίτηση στη Γ' τάξη το σχ.έτος 2017-'18</w:t>
            </w:r>
          </w:p>
        </w:tc>
        <w:tc>
          <w:tcPr>
            <w:tcW w:w="4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85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4.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δεν προήχθησαν από τη Γ' τάξη το σχ.έτος 2017-'18, δε συνέχισαν τη φοίτησή τους το σχ.έτος 2018-'19 και στα μαθήματα Τομέα που αναφέρονται στο ΠΑΡΑΡΤΗΜΑ V είχαν: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Β.Ε.Ε.&lt; 9,5</w:t>
            </w:r>
          </w:p>
        </w:tc>
        <w:tc>
          <w:tcPr>
            <w:tcW w:w="4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94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Β.Ε.Ε. ≥ 9,5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εγγράφονται στη Γ' τάξη εσπερινού ΕΠΑΛ ή μετεγγράφονται στη Γ' τάξη ημερήσιου ή άλλου εσπερινού ΕΠΑΛ τριετούς φοίτησης από το σχ.έτος 2019-'20 και εφεξής</w:t>
            </w:r>
          </w:p>
        </w:tc>
      </w:tr>
      <w:tr w:rsidR="000C17FD" w:rsidRPr="000C17FD" w:rsidTr="000C17FD">
        <w:trPr>
          <w:trHeight w:val="32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30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Β.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Μαθητές και μαθήτριες ΕΣΠΕΡΙΝΟΥ ΕΠΑΛ του ν.3475/06 οι οποίοι: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1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34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1. 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είχαν προαχθεί από τη Β' τάξη και δε συνέχισαν τη φοίτησή τους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συμμετέχουν στις εξετάσεις Μαΐου -Ιουνίου 2020 και εφεξής και εξετάζονται σε όλα τα μαθήματα Τομέα που αναφέρονται στο ΠΑΡΑΡΤΗΜΑ V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Εάν σε όλα τα μαθήματα Τομέα λάβουν </w:t>
            </w:r>
            <w:r w:rsidRPr="000C17FD">
              <w:rPr>
                <w:rFonts w:eastAsia="Times New Roman"/>
                <w:b/>
                <w:bCs/>
                <w:color w:val="000000"/>
                <w:lang w:eastAsia="el-GR"/>
              </w:rPr>
              <w:t>Β.Ε.Ε. ≥ 9,5 εγγρά-φονται ή μετεγγράφονται σε Γ'  τάξη 3ετούς εσπερινού ή ημερήσιου ΕΠΑΛ από το σχ. έτος 2020-'21</w:t>
            </w:r>
            <w:r w:rsidRPr="000C17FD">
              <w:rPr>
                <w:rFonts w:eastAsia="Times New Roman"/>
                <w:color w:val="000000"/>
                <w:lang w:eastAsia="el-GR"/>
              </w:rPr>
              <w:t xml:space="preserve">. Σε διαφορετική περίπτωση παραπέμπονται στην ειδ.εξετ.περίοδο ΙΟΥΝΙΟΥ και εξετάζονται γραπτά και προφορικά σε όσα από τα μαθήματα Τομέα είχαν Β.Ε.Ε. &lt; 9,5. </w:t>
            </w:r>
          </w:p>
        </w:tc>
      </w:tr>
      <w:tr w:rsidR="000C17FD" w:rsidRPr="000C17FD" w:rsidTr="000C17FD">
        <w:trPr>
          <w:trHeight w:val="3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2. 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είχαν ανεπαρκή φοίτηση στη Γ' τάξη </w:t>
            </w: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3.</w:t>
            </w: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δεν προήχθησαν από τη Γ' τάξη και είχαν δικαίωμα εγγραφής στη Γ' τάξη εσπερινού ΕΠΑΛ 4ετούς φοίτησης του ν. 4386/16, σύμφωνα με το παράρτημα Ι του άρ.36 της με αριθ.10645/γδ4/22-01-2018 (ΦΕΚ 120Β') </w:t>
            </w: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103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30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30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Γ.</w:t>
            </w:r>
          </w:p>
        </w:tc>
        <w:tc>
          <w:tcPr>
            <w:tcW w:w="1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Μαθητές και μαθήτριες Δ' τάξης ΕΣΠΕΡΙΝΟΥ ΕΠΑΛ του ν. 4186/13 σχ. ετών 2016-'17 και 2017-'18 και</w:t>
            </w:r>
          </w:p>
        </w:tc>
      </w:tr>
      <w:tr w:rsidR="000C17FD" w:rsidRPr="000C17FD" w:rsidTr="000C17FD">
        <w:trPr>
          <w:trHeight w:val="30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Δ.</w:t>
            </w:r>
          </w:p>
        </w:tc>
        <w:tc>
          <w:tcPr>
            <w:tcW w:w="1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Μαθητές και μαθήτριες Δ' τάξης ΕΣΠΕΡΙΝΟΥ ΕΠΑΛ  του ν. 3475/06 οι οποίοι:</w:t>
            </w:r>
          </w:p>
        </w:tc>
      </w:tr>
      <w:tr w:rsidR="000C17FD" w:rsidRPr="000C17FD" w:rsidTr="000C17FD">
        <w:trPr>
          <w:trHeight w:val="17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1. </w:t>
            </w: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είχαν παραπεμφθεί για την απόκτηση απολυτηρίου 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για τα σχολ. έτη 2018-'19 και 2019-'20</w:t>
            </w:r>
            <w:r w:rsidRPr="000C17FD">
              <w:rPr>
                <w:rFonts w:eastAsia="Times New Roman"/>
                <w:color w:val="000000"/>
                <w:lang w:eastAsia="el-GR"/>
              </w:rPr>
              <w:t xml:space="preserve"> μπορούν να προσέλθουν στην εξεταστική περίοδο Μαΐου - Ιουνίου </w:t>
            </w:r>
            <w:r w:rsidRPr="000C17FD">
              <w:rPr>
                <w:rFonts w:eastAsia="Times New Roman"/>
                <w:b/>
                <w:bCs/>
                <w:color w:val="000000"/>
                <w:lang w:eastAsia="el-GR"/>
              </w:rPr>
              <w:t>της Δ'  τάξης εσπερινού ΕΠΑΛ</w:t>
            </w:r>
            <w:r w:rsidRPr="000C17FD">
              <w:rPr>
                <w:rFonts w:eastAsia="Times New Roman"/>
                <w:color w:val="000000"/>
                <w:lang w:eastAsia="el-GR"/>
              </w:rPr>
              <w:t xml:space="preserve"> και να εξεταστούν γραπτά και προφορικά σε όλα τα μαθήματα: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2.</w:t>
            </w: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είχαν παραπεμφθεί για την απόκτηση  πτυχίου</w:t>
            </w: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Ειδικότητας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3.</w:t>
            </w: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είχαν παραπεμφθεί για την απόκτηση απολυτηρίου και πτυχίου</w:t>
            </w: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1. </w:t>
            </w: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είχαν παραπεμφθεί για την απόκτηση απολυτηρίου 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  <w:t>από το σχολ. έτος 2020-'21 και εφεξής</w:t>
            </w:r>
            <w:r w:rsidRPr="000C17FD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</w:t>
            </w:r>
            <w:r w:rsidRPr="000C17FD">
              <w:rPr>
                <w:rFonts w:eastAsia="Times New Roman"/>
                <w:color w:val="000000"/>
                <w:lang w:eastAsia="el-GR"/>
              </w:rPr>
              <w:t xml:space="preserve">μπορούν να προσέλθουν στην εξεταστική περίοδο Μαΐου - Ιουνίου </w:t>
            </w:r>
            <w:r w:rsidRPr="000C17FD">
              <w:rPr>
                <w:rFonts w:eastAsia="Times New Roman"/>
                <w:b/>
                <w:bCs/>
                <w:color w:val="000000"/>
                <w:lang w:eastAsia="el-GR"/>
              </w:rPr>
              <w:t>της Γ'  τάξης εσπερινού ΕΠΑΛ</w:t>
            </w:r>
            <w:r w:rsidRPr="000C17FD">
              <w:rPr>
                <w:rFonts w:eastAsia="Times New Roman"/>
                <w:color w:val="000000"/>
                <w:lang w:eastAsia="el-GR"/>
              </w:rPr>
              <w:t xml:space="preserve"> </w:t>
            </w:r>
            <w:r w:rsidRPr="000C17FD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3ετούς φοίτησης </w:t>
            </w:r>
            <w:r w:rsidRPr="000C17FD">
              <w:rPr>
                <w:rFonts w:eastAsia="Times New Roman"/>
                <w:color w:val="000000"/>
                <w:lang w:eastAsia="el-GR"/>
              </w:rPr>
              <w:t>και να εξεταστούν γραπτά και προφορικά σε όλα τα μαθήματα: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2.</w:t>
            </w: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είχαν παραπεμφθεί για την απόκτηση  πτυχίου</w:t>
            </w: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Ειδικότητας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3.</w:t>
            </w: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είχαν παραπεμφθεί για την απόκτηση απολυτηρίου και πτυχίου</w:t>
            </w: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Γενικής Παιδείας και Ειδικότητας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C17FD" w:rsidRPr="000C17FD" w:rsidTr="000C17FD">
        <w:trPr>
          <w:trHeight w:val="39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 xml:space="preserve">Στην περίπτωση όπου </w:t>
            </w:r>
            <w:r w:rsidRPr="000C17FD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οι μαθητές/-τριες των παραπάνω περιπτώσεων Γ. και Δ. δεν λάβουν απολυτήριο ή πτυχίο ή και τα δύο </w:t>
            </w:r>
            <w:r w:rsidRPr="000C17FD">
              <w:rPr>
                <w:rFonts w:eastAsia="Times New Roman"/>
                <w:color w:val="000000"/>
                <w:lang w:eastAsia="el-GR"/>
              </w:rPr>
              <w:t xml:space="preserve">στην εξεταστική περίοδο Μαΐου - Ιουνίου, τότε προσέρχονται </w:t>
            </w:r>
            <w:r w:rsidR="005914B8" w:rsidRPr="000C17FD">
              <w:rPr>
                <w:rFonts w:eastAsia="Times New Roman"/>
                <w:color w:val="000000"/>
                <w:lang w:eastAsia="el-GR"/>
              </w:rPr>
              <w:t>στις ειδ.εξετ.περιόδους Ιουνίου, Σεπτεμβρίου του ιδίου έτους και εξετάζονται γραπτά και προφορικά στα μαθήματα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5914B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C17FD">
              <w:rPr>
                <w:rFonts w:eastAsia="Times New Roman"/>
                <w:color w:val="000000"/>
                <w:lang w:eastAsia="el-GR"/>
              </w:rPr>
              <w:t>στα οποία ο Β.Ε.Ε. &lt; 9,5.</w:t>
            </w:r>
          </w:p>
        </w:tc>
      </w:tr>
      <w:tr w:rsidR="000C17FD" w:rsidRPr="000C17FD" w:rsidTr="000C17FD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  <w:p w:rsidR="005914B8" w:rsidRPr="000C17FD" w:rsidRDefault="005914B8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FD" w:rsidRPr="000C17FD" w:rsidRDefault="000C17FD" w:rsidP="000C17F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:rsidR="00966A47" w:rsidRDefault="000C17FD" w:rsidP="00BC7D3D">
      <w:pPr>
        <w:framePr w:w="4696" w:h="2371" w:hSpace="180" w:wrap="auto" w:vAnchor="text" w:hAnchor="page" w:x="10313" w:y="15"/>
        <w:spacing w:after="0" w:line="240" w:lineRule="auto"/>
        <w:ind w:left="-284" w:right="-284"/>
        <w:jc w:val="center"/>
        <w:rPr>
          <w:rFonts w:cs="Calibri"/>
          <w:b/>
        </w:rPr>
      </w:pPr>
      <w:r>
        <w:rPr>
          <w:rFonts w:cs="Calibri"/>
          <w:b/>
        </w:rPr>
        <w:t xml:space="preserve">Ο </w:t>
      </w:r>
      <w:r w:rsidR="00966A47">
        <w:rPr>
          <w:rFonts w:cs="Calibri"/>
          <w:b/>
        </w:rPr>
        <w:t xml:space="preserve">ΑΝΑΠΛΗΡΩΤΗΣ </w:t>
      </w:r>
      <w:r>
        <w:rPr>
          <w:rFonts w:cs="Calibri"/>
          <w:b/>
        </w:rPr>
        <w:t xml:space="preserve">ΠΡΟΪΣΤΑΜΕΝΟΣ </w:t>
      </w:r>
    </w:p>
    <w:p w:rsidR="00BC7D3D" w:rsidRDefault="000C17FD" w:rsidP="00BC7D3D">
      <w:pPr>
        <w:framePr w:w="4696" w:h="2371" w:hSpace="180" w:wrap="auto" w:vAnchor="text" w:hAnchor="page" w:x="10313" w:y="15"/>
        <w:spacing w:after="0" w:line="240" w:lineRule="auto"/>
        <w:ind w:left="-284" w:right="-284"/>
        <w:jc w:val="center"/>
        <w:rPr>
          <w:rFonts w:cs="Calibri"/>
          <w:b/>
        </w:rPr>
      </w:pPr>
      <w:r>
        <w:rPr>
          <w:rFonts w:cs="Calibri"/>
          <w:b/>
        </w:rPr>
        <w:t>ΤΗΣ Δ</w:t>
      </w:r>
      <w:r w:rsidR="00BC7D3D">
        <w:rPr>
          <w:rFonts w:cs="Calibri"/>
          <w:b/>
        </w:rPr>
        <w:t>ΙΕΥΘΥ</w:t>
      </w:r>
      <w:r>
        <w:rPr>
          <w:rFonts w:cs="Calibri"/>
          <w:b/>
        </w:rPr>
        <w:t>ΝΣΗΣ</w:t>
      </w:r>
    </w:p>
    <w:p w:rsidR="000C17FD" w:rsidRDefault="000C17FD" w:rsidP="00BC7D3D">
      <w:pPr>
        <w:framePr w:w="4696" w:h="2371" w:hSpace="180" w:wrap="auto" w:vAnchor="text" w:hAnchor="page" w:x="10313" w:y="15"/>
        <w:spacing w:after="0" w:line="240" w:lineRule="auto"/>
        <w:ind w:left="-284" w:right="-284"/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BC7D3D">
        <w:rPr>
          <w:rFonts w:cs="Calibri"/>
          <w:b/>
        </w:rPr>
        <w:t xml:space="preserve">ΕΠΑΓΓΕΛΜΑΤΙΚΗΣ </w:t>
      </w:r>
      <w:r>
        <w:rPr>
          <w:rFonts w:cs="Calibri"/>
          <w:b/>
        </w:rPr>
        <w:t xml:space="preserve"> ΕΚΠΑΙΔΕΥΣΗΣ</w:t>
      </w:r>
    </w:p>
    <w:p w:rsidR="000C17FD" w:rsidRPr="008E19C1" w:rsidRDefault="000C17FD" w:rsidP="000C17FD">
      <w:pPr>
        <w:framePr w:w="4696" w:h="2371" w:hSpace="180" w:wrap="auto" w:vAnchor="text" w:hAnchor="page" w:x="10313" w:y="15"/>
        <w:spacing w:after="0" w:line="240" w:lineRule="auto"/>
        <w:ind w:left="-284" w:right="-284"/>
        <w:rPr>
          <w:rFonts w:cs="Calibri"/>
          <w:b/>
        </w:rPr>
      </w:pPr>
    </w:p>
    <w:p w:rsidR="000C17FD" w:rsidRPr="008E19C1" w:rsidRDefault="000C17FD" w:rsidP="000C17FD">
      <w:pPr>
        <w:framePr w:w="4696" w:h="2371" w:hSpace="180" w:wrap="auto" w:vAnchor="text" w:hAnchor="page" w:x="10313" w:y="15"/>
        <w:spacing w:after="0" w:line="240" w:lineRule="auto"/>
        <w:ind w:right="-284"/>
        <w:jc w:val="center"/>
        <w:rPr>
          <w:rFonts w:cs="Calibri"/>
          <w:b/>
        </w:rPr>
      </w:pPr>
    </w:p>
    <w:p w:rsidR="000C17FD" w:rsidRPr="008E19C1" w:rsidRDefault="000C17FD" w:rsidP="000C17FD">
      <w:pPr>
        <w:framePr w:w="4696" w:h="2371" w:hSpace="180" w:wrap="auto" w:vAnchor="text" w:hAnchor="page" w:x="10313" w:y="15"/>
        <w:spacing w:after="0" w:line="240" w:lineRule="auto"/>
        <w:ind w:right="-284"/>
        <w:jc w:val="center"/>
        <w:rPr>
          <w:rFonts w:cs="Calibri"/>
          <w:b/>
        </w:rPr>
      </w:pPr>
    </w:p>
    <w:p w:rsidR="000C17FD" w:rsidRDefault="000C17FD" w:rsidP="000C17FD">
      <w:pPr>
        <w:framePr w:w="4696" w:h="2371" w:hSpace="180" w:wrap="auto" w:vAnchor="text" w:hAnchor="page" w:x="10313" w:y="15"/>
        <w:spacing w:after="0" w:line="240" w:lineRule="auto"/>
        <w:ind w:right="-284"/>
        <w:jc w:val="center"/>
        <w:rPr>
          <w:rFonts w:cs="Calibri"/>
          <w:b/>
        </w:rPr>
      </w:pPr>
    </w:p>
    <w:p w:rsidR="000C17FD" w:rsidRDefault="000C17FD" w:rsidP="000C17FD">
      <w:pPr>
        <w:framePr w:w="4696" w:h="2371" w:hSpace="180" w:wrap="auto" w:vAnchor="text" w:hAnchor="page" w:x="10313" w:y="15"/>
        <w:spacing w:after="0" w:line="240" w:lineRule="auto"/>
        <w:ind w:right="-284"/>
        <w:jc w:val="center"/>
        <w:rPr>
          <w:rFonts w:cs="Calibri"/>
          <w:b/>
        </w:rPr>
      </w:pPr>
    </w:p>
    <w:p w:rsidR="000C17FD" w:rsidRDefault="00BC7D3D" w:rsidP="000C17FD">
      <w:pPr>
        <w:framePr w:w="4696" w:h="2371" w:hSpace="180" w:wrap="auto" w:vAnchor="text" w:hAnchor="page" w:x="10313" w:y="15"/>
        <w:spacing w:after="0" w:line="240" w:lineRule="auto"/>
        <w:ind w:right="-284"/>
        <w:jc w:val="center"/>
        <w:rPr>
          <w:rFonts w:cs="Calibri"/>
          <w:b/>
        </w:rPr>
      </w:pPr>
      <w:r>
        <w:rPr>
          <w:rFonts w:cs="Calibri"/>
          <w:b/>
        </w:rPr>
        <w:t>ΙΩΑΝΝΗΣ ΚΑΠΟΥΤΣΗΣ</w:t>
      </w:r>
    </w:p>
    <w:tbl>
      <w:tblPr>
        <w:tblpPr w:leftFromText="180" w:rightFromText="180" w:bottomFromText="200" w:vertAnchor="text" w:horzAnchor="margin" w:tblpXSpec="center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798"/>
        <w:gridCol w:w="804"/>
        <w:gridCol w:w="1087"/>
      </w:tblGrid>
      <w:tr w:rsidR="000C17FD" w:rsidRPr="00C306A1" w:rsidTr="000C17FD">
        <w:trPr>
          <w:trHeight w:hRule="exact" w:val="436"/>
        </w:trPr>
        <w:tc>
          <w:tcPr>
            <w:tcW w:w="798" w:type="dxa"/>
            <w:vAlign w:val="center"/>
            <w:hideMark/>
          </w:tcPr>
          <w:p w:rsidR="000C17FD" w:rsidRPr="00C306A1" w:rsidRDefault="000C17FD" w:rsidP="000C17FD">
            <w:pPr>
              <w:spacing w:after="0" w:line="240" w:lineRule="auto"/>
              <w:ind w:left="-142" w:right="-108"/>
              <w:jc w:val="center"/>
              <w:rPr>
                <w:b/>
                <w:color w:val="FFFFFF" w:themeColor="background1"/>
                <w:sz w:val="18"/>
                <w:szCs w:val="16"/>
                <w:vertAlign w:val="subscript"/>
                <w:lang w:eastAsia="el-GR"/>
              </w:rPr>
            </w:pPr>
            <w:r w:rsidRPr="00C306A1">
              <w:rPr>
                <w:b/>
                <w:color w:val="FFFFFF" w:themeColor="background1"/>
                <w:sz w:val="18"/>
                <w:szCs w:val="16"/>
                <w:vertAlign w:val="subscript"/>
              </w:rPr>
              <w:t>ΣΥΝ/ΤΗΣ</w:t>
            </w:r>
          </w:p>
        </w:tc>
        <w:tc>
          <w:tcPr>
            <w:tcW w:w="804" w:type="dxa"/>
            <w:vAlign w:val="center"/>
            <w:hideMark/>
          </w:tcPr>
          <w:p w:rsidR="000C17FD" w:rsidRPr="00C306A1" w:rsidRDefault="000C17FD" w:rsidP="000C17FD">
            <w:pPr>
              <w:spacing w:after="0" w:line="240" w:lineRule="auto"/>
              <w:ind w:left="-142" w:right="-108"/>
              <w:jc w:val="center"/>
              <w:rPr>
                <w:b/>
                <w:color w:val="FFFFFF" w:themeColor="background1"/>
                <w:sz w:val="18"/>
                <w:szCs w:val="16"/>
                <w:vertAlign w:val="subscript"/>
              </w:rPr>
            </w:pPr>
            <w:r w:rsidRPr="00C306A1">
              <w:rPr>
                <w:b/>
                <w:color w:val="FFFFFF" w:themeColor="background1"/>
                <w:sz w:val="18"/>
                <w:szCs w:val="16"/>
                <w:vertAlign w:val="subscript"/>
              </w:rPr>
              <w:t>ΤΜ/ΡΧΗΣ</w:t>
            </w:r>
          </w:p>
        </w:tc>
        <w:tc>
          <w:tcPr>
            <w:tcW w:w="1087" w:type="dxa"/>
            <w:vAlign w:val="center"/>
            <w:hideMark/>
          </w:tcPr>
          <w:p w:rsidR="000C17FD" w:rsidRPr="00C306A1" w:rsidRDefault="000C17FD" w:rsidP="000C17FD">
            <w:pPr>
              <w:spacing w:after="0" w:line="240" w:lineRule="auto"/>
              <w:ind w:left="-142" w:right="-108"/>
              <w:jc w:val="center"/>
              <w:rPr>
                <w:b/>
                <w:color w:val="FFFFFF" w:themeColor="background1"/>
                <w:sz w:val="18"/>
                <w:szCs w:val="16"/>
                <w:vertAlign w:val="subscript"/>
              </w:rPr>
            </w:pPr>
            <w:r w:rsidRPr="00C306A1">
              <w:rPr>
                <w:b/>
                <w:color w:val="FFFFFF" w:themeColor="background1"/>
                <w:sz w:val="18"/>
                <w:szCs w:val="16"/>
                <w:vertAlign w:val="subscript"/>
                <w:lang w:val="en-US"/>
              </w:rPr>
              <w:t>AN</w:t>
            </w:r>
            <w:r w:rsidRPr="00C306A1">
              <w:rPr>
                <w:b/>
                <w:color w:val="FFFFFF" w:themeColor="background1"/>
                <w:sz w:val="18"/>
                <w:szCs w:val="16"/>
                <w:vertAlign w:val="subscript"/>
              </w:rPr>
              <w:t>. ΠΡΟΪΣΤ. Δ/ΝΣΗΣ ΕΠΑΓΓ. ΕΚΠ/ΣΗΣ</w:t>
            </w:r>
          </w:p>
        </w:tc>
      </w:tr>
      <w:tr w:rsidR="000C17FD" w:rsidRPr="00C306A1" w:rsidTr="000C17FD">
        <w:trPr>
          <w:trHeight w:hRule="exact" w:val="277"/>
        </w:trPr>
        <w:tc>
          <w:tcPr>
            <w:tcW w:w="798" w:type="dxa"/>
          </w:tcPr>
          <w:p w:rsidR="000C17FD" w:rsidRPr="00C306A1" w:rsidRDefault="000C17FD" w:rsidP="000C17FD">
            <w:pPr>
              <w:spacing w:line="312" w:lineRule="auto"/>
              <w:ind w:left="-142" w:right="-108"/>
              <w:jc w:val="both"/>
              <w:rPr>
                <w:b/>
                <w:color w:val="FFFFFF" w:themeColor="background1"/>
                <w:vertAlign w:val="subscript"/>
              </w:rPr>
            </w:pPr>
          </w:p>
        </w:tc>
        <w:tc>
          <w:tcPr>
            <w:tcW w:w="804" w:type="dxa"/>
          </w:tcPr>
          <w:p w:rsidR="000C17FD" w:rsidRPr="00C306A1" w:rsidRDefault="000C17FD" w:rsidP="000C17FD">
            <w:pPr>
              <w:spacing w:line="312" w:lineRule="auto"/>
              <w:ind w:right="-340"/>
              <w:jc w:val="both"/>
              <w:rPr>
                <w:b/>
                <w:color w:val="FFFFFF" w:themeColor="background1"/>
                <w:vertAlign w:val="subscript"/>
              </w:rPr>
            </w:pPr>
          </w:p>
        </w:tc>
        <w:tc>
          <w:tcPr>
            <w:tcW w:w="1087" w:type="dxa"/>
          </w:tcPr>
          <w:p w:rsidR="000C17FD" w:rsidRPr="00C306A1" w:rsidRDefault="000C17FD" w:rsidP="000C17FD">
            <w:pPr>
              <w:spacing w:line="312" w:lineRule="auto"/>
              <w:ind w:right="-340"/>
              <w:jc w:val="both"/>
              <w:rPr>
                <w:b/>
                <w:color w:val="FFFFFF" w:themeColor="background1"/>
                <w:vertAlign w:val="subscript"/>
              </w:rPr>
            </w:pPr>
          </w:p>
        </w:tc>
      </w:tr>
      <w:tr w:rsidR="000C17FD" w:rsidRPr="00C306A1" w:rsidTr="000C17FD">
        <w:trPr>
          <w:trHeight w:val="762"/>
        </w:trPr>
        <w:tc>
          <w:tcPr>
            <w:tcW w:w="798" w:type="dxa"/>
          </w:tcPr>
          <w:p w:rsidR="000C17FD" w:rsidRPr="00C306A1" w:rsidRDefault="000C17FD" w:rsidP="000C17FD">
            <w:pPr>
              <w:spacing w:line="312" w:lineRule="auto"/>
              <w:ind w:left="-142" w:right="-108"/>
              <w:jc w:val="both"/>
              <w:rPr>
                <w:b/>
                <w:color w:val="FFFFFF" w:themeColor="background1"/>
                <w:vertAlign w:val="subscript"/>
              </w:rPr>
            </w:pPr>
          </w:p>
        </w:tc>
        <w:tc>
          <w:tcPr>
            <w:tcW w:w="804" w:type="dxa"/>
          </w:tcPr>
          <w:p w:rsidR="000C17FD" w:rsidRPr="00C306A1" w:rsidRDefault="000C17FD" w:rsidP="000C17FD">
            <w:pPr>
              <w:spacing w:line="312" w:lineRule="auto"/>
              <w:ind w:right="-340"/>
              <w:jc w:val="both"/>
              <w:rPr>
                <w:b/>
                <w:color w:val="FFFFFF" w:themeColor="background1"/>
                <w:vertAlign w:val="subscript"/>
              </w:rPr>
            </w:pPr>
          </w:p>
        </w:tc>
        <w:tc>
          <w:tcPr>
            <w:tcW w:w="1087" w:type="dxa"/>
          </w:tcPr>
          <w:p w:rsidR="000C17FD" w:rsidRPr="00C306A1" w:rsidRDefault="000C17FD" w:rsidP="000C17FD">
            <w:pPr>
              <w:spacing w:line="312" w:lineRule="auto"/>
              <w:ind w:right="-340"/>
              <w:jc w:val="both"/>
              <w:rPr>
                <w:b/>
                <w:color w:val="FFFFFF" w:themeColor="background1"/>
                <w:vertAlign w:val="subscript"/>
              </w:rPr>
            </w:pPr>
          </w:p>
        </w:tc>
      </w:tr>
    </w:tbl>
    <w:p w:rsidR="00431921" w:rsidRDefault="00733FAA" w:rsidP="00C27ED5">
      <w:pPr>
        <w:spacing w:after="0" w:line="360" w:lineRule="auto"/>
        <w:ind w:left="-284" w:right="-625"/>
      </w:pPr>
      <w:r w:rsidRPr="004D3FD4">
        <w:rPr>
          <w:rFonts w:eastAsia="F3" w:cs="Arial"/>
          <w:b/>
          <w:u w:val="single"/>
        </w:rPr>
        <w:t>Οι διδάσκοντες να ενημερωθούν ενυπόγραφα.</w:t>
      </w:r>
      <w:r w:rsidR="00770C66" w:rsidRPr="00770C66">
        <w:t xml:space="preserve"> </w:t>
      </w:r>
    </w:p>
    <w:p w:rsidR="00026796" w:rsidRDefault="00026796" w:rsidP="00C27ED5">
      <w:pPr>
        <w:spacing w:after="0" w:line="360" w:lineRule="auto"/>
        <w:ind w:left="-284" w:right="-625"/>
      </w:pPr>
    </w:p>
    <w:p w:rsidR="007F7527" w:rsidRPr="0045194B" w:rsidRDefault="007F7527" w:rsidP="0045194B">
      <w:pPr>
        <w:spacing w:after="0" w:line="312" w:lineRule="auto"/>
        <w:ind w:left="-284" w:right="-286"/>
        <w:jc w:val="both"/>
        <w:rPr>
          <w:rFonts w:cs="Arial"/>
          <w:bCs/>
        </w:rPr>
      </w:pPr>
    </w:p>
    <w:p w:rsidR="005E4698" w:rsidRPr="00475DD3" w:rsidRDefault="00475DD3" w:rsidP="00355F89">
      <w:pPr>
        <w:spacing w:after="0" w:line="240" w:lineRule="auto"/>
        <w:ind w:left="-426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           </w:t>
      </w:r>
      <w:r w:rsidRPr="00475DD3">
        <w:rPr>
          <w:rFonts w:cs="Arial"/>
          <w:b/>
          <w:sz w:val="28"/>
          <w:szCs w:val="20"/>
        </w:rPr>
        <w:t>ΑΚΡΙΒΕΣ ΑΝΤΙΓΡΑΦΟ</w:t>
      </w:r>
    </w:p>
    <w:p w:rsidR="00475DD3" w:rsidRDefault="00475DD3" w:rsidP="00355F89">
      <w:pPr>
        <w:spacing w:after="0" w:line="240" w:lineRule="auto"/>
        <w:ind w:left="-426"/>
        <w:rPr>
          <w:rFonts w:cs="Arial"/>
          <w:b/>
          <w:sz w:val="20"/>
          <w:szCs w:val="20"/>
          <w:u w:val="single"/>
        </w:rPr>
      </w:pPr>
    </w:p>
    <w:p w:rsidR="00475DD3" w:rsidRDefault="00475DD3" w:rsidP="00355F89">
      <w:pPr>
        <w:spacing w:after="0" w:line="240" w:lineRule="auto"/>
        <w:ind w:left="-426"/>
        <w:rPr>
          <w:rFonts w:cs="Arial"/>
          <w:b/>
          <w:sz w:val="20"/>
          <w:szCs w:val="20"/>
          <w:u w:val="single"/>
        </w:rPr>
      </w:pPr>
    </w:p>
    <w:p w:rsidR="00733FAA" w:rsidRPr="0045194B" w:rsidRDefault="005914B8" w:rsidP="00355F89">
      <w:pPr>
        <w:spacing w:after="0"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5914B8">
        <w:rPr>
          <w:rFonts w:cs="Arial"/>
          <w:b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="00733FAA" w:rsidRPr="004D3FD4">
        <w:rPr>
          <w:rFonts w:cs="Arial"/>
          <w:b/>
          <w:sz w:val="20"/>
          <w:szCs w:val="20"/>
          <w:u w:val="single"/>
        </w:rPr>
        <w:t>Εσωτερική  Διανομή:</w:t>
      </w:r>
    </w:p>
    <w:p w:rsidR="00D05339" w:rsidRDefault="00733FAA" w:rsidP="00561E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"/>
          <w:sz w:val="20"/>
          <w:szCs w:val="20"/>
        </w:rPr>
      </w:pPr>
      <w:r w:rsidRPr="00733FAA">
        <w:rPr>
          <w:rFonts w:cs="Arial"/>
          <w:sz w:val="20"/>
          <w:szCs w:val="20"/>
        </w:rPr>
        <w:t>Δ/νση Επαγγ/κής Εκπ/σης -Τμήμα</w:t>
      </w:r>
      <w:r w:rsidR="00355F89">
        <w:rPr>
          <w:rFonts w:cs="Arial"/>
          <w:sz w:val="20"/>
          <w:szCs w:val="20"/>
        </w:rPr>
        <w:t>τα</w:t>
      </w:r>
      <w:r w:rsidRPr="00733FAA">
        <w:rPr>
          <w:rFonts w:cs="Arial"/>
          <w:sz w:val="20"/>
          <w:szCs w:val="20"/>
        </w:rPr>
        <w:t xml:space="preserve"> Α΄</w:t>
      </w:r>
      <w:r w:rsidR="00355F89">
        <w:rPr>
          <w:rFonts w:cs="Arial"/>
          <w:sz w:val="20"/>
          <w:szCs w:val="20"/>
        </w:rPr>
        <w:t xml:space="preserve"> &amp; Β΄</w:t>
      </w:r>
      <w:r w:rsidR="00C27ED5">
        <w:rPr>
          <w:rFonts w:cs="Arial"/>
          <w:sz w:val="20"/>
          <w:szCs w:val="20"/>
        </w:rPr>
        <w:t xml:space="preserve"> </w:t>
      </w:r>
    </w:p>
    <w:sectPr w:rsidR="00D05339" w:rsidSect="00720A95">
      <w:pgSz w:w="16838" w:h="11906" w:orient="landscape"/>
      <w:pgMar w:top="851" w:right="1134" w:bottom="14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02" w:rsidRDefault="00C33602" w:rsidP="00D240DB">
      <w:pPr>
        <w:spacing w:after="0" w:line="240" w:lineRule="auto"/>
      </w:pPr>
      <w:r>
        <w:separator/>
      </w:r>
    </w:p>
  </w:endnote>
  <w:endnote w:type="continuationSeparator" w:id="0">
    <w:p w:rsidR="00C33602" w:rsidRDefault="00C33602" w:rsidP="00D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fault Metrics Fon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3D" w:rsidRDefault="00BC7D3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CE3">
      <w:rPr>
        <w:noProof/>
      </w:rPr>
      <w:t>1</w:t>
    </w:r>
    <w:r>
      <w:fldChar w:fldCharType="end"/>
    </w:r>
  </w:p>
  <w:p w:rsidR="00BC7D3D" w:rsidRDefault="00BC7D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02" w:rsidRDefault="00C33602" w:rsidP="00D240DB">
      <w:pPr>
        <w:spacing w:after="0" w:line="240" w:lineRule="auto"/>
      </w:pPr>
      <w:r>
        <w:separator/>
      </w:r>
    </w:p>
  </w:footnote>
  <w:footnote w:type="continuationSeparator" w:id="0">
    <w:p w:rsidR="00C33602" w:rsidRDefault="00C33602" w:rsidP="00D2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4565_"/>
      </v:shape>
    </w:pict>
  </w:numPicBullet>
  <w:abstractNum w:abstractNumId="0">
    <w:nsid w:val="12307D9C"/>
    <w:multiLevelType w:val="hybridMultilevel"/>
    <w:tmpl w:val="954C01EA"/>
    <w:lvl w:ilvl="0" w:tplc="1F54390A">
      <w:start w:val="1"/>
      <w:numFmt w:val="lowerRoman"/>
      <w:lvlText w:val="%1."/>
      <w:lvlJc w:val="left"/>
      <w:pPr>
        <w:ind w:left="43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602BE7"/>
    <w:multiLevelType w:val="hybridMultilevel"/>
    <w:tmpl w:val="93B63302"/>
    <w:lvl w:ilvl="0" w:tplc="3DE8508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A58FF"/>
    <w:multiLevelType w:val="hybridMultilevel"/>
    <w:tmpl w:val="CD78F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284"/>
    <w:multiLevelType w:val="hybridMultilevel"/>
    <w:tmpl w:val="1DBAC0EA"/>
    <w:lvl w:ilvl="0" w:tplc="41BAD0EA">
      <w:start w:val="1"/>
      <w:numFmt w:val="lowerRoman"/>
      <w:lvlText w:val="%1."/>
      <w:lvlJc w:val="left"/>
      <w:pPr>
        <w:ind w:left="200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68" w:hanging="360"/>
      </w:pPr>
    </w:lvl>
    <w:lvl w:ilvl="2" w:tplc="0408001B" w:tentative="1">
      <w:start w:val="1"/>
      <w:numFmt w:val="lowerRoman"/>
      <w:lvlText w:val="%3."/>
      <w:lvlJc w:val="right"/>
      <w:pPr>
        <w:ind w:left="3088" w:hanging="180"/>
      </w:pPr>
    </w:lvl>
    <w:lvl w:ilvl="3" w:tplc="0408000F" w:tentative="1">
      <w:start w:val="1"/>
      <w:numFmt w:val="decimal"/>
      <w:lvlText w:val="%4."/>
      <w:lvlJc w:val="left"/>
      <w:pPr>
        <w:ind w:left="3808" w:hanging="360"/>
      </w:pPr>
    </w:lvl>
    <w:lvl w:ilvl="4" w:tplc="04080019" w:tentative="1">
      <w:start w:val="1"/>
      <w:numFmt w:val="lowerLetter"/>
      <w:lvlText w:val="%5."/>
      <w:lvlJc w:val="left"/>
      <w:pPr>
        <w:ind w:left="4528" w:hanging="360"/>
      </w:pPr>
    </w:lvl>
    <w:lvl w:ilvl="5" w:tplc="0408001B" w:tentative="1">
      <w:start w:val="1"/>
      <w:numFmt w:val="lowerRoman"/>
      <w:lvlText w:val="%6."/>
      <w:lvlJc w:val="right"/>
      <w:pPr>
        <w:ind w:left="5248" w:hanging="180"/>
      </w:pPr>
    </w:lvl>
    <w:lvl w:ilvl="6" w:tplc="0408000F" w:tentative="1">
      <w:start w:val="1"/>
      <w:numFmt w:val="decimal"/>
      <w:lvlText w:val="%7."/>
      <w:lvlJc w:val="left"/>
      <w:pPr>
        <w:ind w:left="5968" w:hanging="360"/>
      </w:pPr>
    </w:lvl>
    <w:lvl w:ilvl="7" w:tplc="04080019" w:tentative="1">
      <w:start w:val="1"/>
      <w:numFmt w:val="lowerLetter"/>
      <w:lvlText w:val="%8."/>
      <w:lvlJc w:val="left"/>
      <w:pPr>
        <w:ind w:left="6688" w:hanging="360"/>
      </w:pPr>
    </w:lvl>
    <w:lvl w:ilvl="8" w:tplc="0408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38AF3EBC"/>
    <w:multiLevelType w:val="hybridMultilevel"/>
    <w:tmpl w:val="DAD4B99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F8557CE"/>
    <w:multiLevelType w:val="hybridMultilevel"/>
    <w:tmpl w:val="228226C6"/>
    <w:lvl w:ilvl="0" w:tplc="1C3EDC8A">
      <w:start w:val="1"/>
      <w:numFmt w:val="lowerRoman"/>
      <w:lvlText w:val="%1."/>
      <w:lvlJc w:val="left"/>
      <w:pPr>
        <w:ind w:left="43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E7F6A92"/>
    <w:multiLevelType w:val="hybridMultilevel"/>
    <w:tmpl w:val="80BC4D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E01C42"/>
    <w:multiLevelType w:val="hybridMultilevel"/>
    <w:tmpl w:val="7446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FA"/>
    <w:multiLevelType w:val="hybridMultilevel"/>
    <w:tmpl w:val="89A0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DC"/>
    <w:rsid w:val="00001E0A"/>
    <w:rsid w:val="00002CD5"/>
    <w:rsid w:val="000064D2"/>
    <w:rsid w:val="000109B5"/>
    <w:rsid w:val="00012970"/>
    <w:rsid w:val="00013A8A"/>
    <w:rsid w:val="00015ECC"/>
    <w:rsid w:val="0002289C"/>
    <w:rsid w:val="00024B70"/>
    <w:rsid w:val="000264F7"/>
    <w:rsid w:val="00026796"/>
    <w:rsid w:val="0002753F"/>
    <w:rsid w:val="00032A93"/>
    <w:rsid w:val="00033033"/>
    <w:rsid w:val="0003789E"/>
    <w:rsid w:val="0004354D"/>
    <w:rsid w:val="00044E63"/>
    <w:rsid w:val="00052B77"/>
    <w:rsid w:val="0005730E"/>
    <w:rsid w:val="000577CD"/>
    <w:rsid w:val="00057D5B"/>
    <w:rsid w:val="00057EEB"/>
    <w:rsid w:val="000602D1"/>
    <w:rsid w:val="00065694"/>
    <w:rsid w:val="00065C5D"/>
    <w:rsid w:val="00066932"/>
    <w:rsid w:val="00067AEB"/>
    <w:rsid w:val="00067E52"/>
    <w:rsid w:val="00070227"/>
    <w:rsid w:val="00072F79"/>
    <w:rsid w:val="000739E7"/>
    <w:rsid w:val="00073CFD"/>
    <w:rsid w:val="00075ED7"/>
    <w:rsid w:val="000807EE"/>
    <w:rsid w:val="000822F9"/>
    <w:rsid w:val="00082303"/>
    <w:rsid w:val="0008319C"/>
    <w:rsid w:val="0008324F"/>
    <w:rsid w:val="000843FD"/>
    <w:rsid w:val="00087265"/>
    <w:rsid w:val="00090AD2"/>
    <w:rsid w:val="000931DD"/>
    <w:rsid w:val="00096F2E"/>
    <w:rsid w:val="000A343D"/>
    <w:rsid w:val="000A3997"/>
    <w:rsid w:val="000A7C82"/>
    <w:rsid w:val="000B0BEE"/>
    <w:rsid w:val="000B2606"/>
    <w:rsid w:val="000B3163"/>
    <w:rsid w:val="000B4FCB"/>
    <w:rsid w:val="000B540B"/>
    <w:rsid w:val="000B6B1F"/>
    <w:rsid w:val="000B766B"/>
    <w:rsid w:val="000C17FD"/>
    <w:rsid w:val="000C2B50"/>
    <w:rsid w:val="000C3CFB"/>
    <w:rsid w:val="000C61AC"/>
    <w:rsid w:val="000D230F"/>
    <w:rsid w:val="000E0CC1"/>
    <w:rsid w:val="000E0D1C"/>
    <w:rsid w:val="000E3672"/>
    <w:rsid w:val="000E3AF1"/>
    <w:rsid w:val="000E3CCC"/>
    <w:rsid w:val="000E6D11"/>
    <w:rsid w:val="000F18B5"/>
    <w:rsid w:val="000F2BC5"/>
    <w:rsid w:val="000F7068"/>
    <w:rsid w:val="000F7DDD"/>
    <w:rsid w:val="00100C2C"/>
    <w:rsid w:val="00104494"/>
    <w:rsid w:val="001046F8"/>
    <w:rsid w:val="00104B90"/>
    <w:rsid w:val="0010666A"/>
    <w:rsid w:val="0011218E"/>
    <w:rsid w:val="001138BC"/>
    <w:rsid w:val="0012277F"/>
    <w:rsid w:val="001237E0"/>
    <w:rsid w:val="00124C59"/>
    <w:rsid w:val="00125520"/>
    <w:rsid w:val="00130FAA"/>
    <w:rsid w:val="00132279"/>
    <w:rsid w:val="00134647"/>
    <w:rsid w:val="00134789"/>
    <w:rsid w:val="0013549C"/>
    <w:rsid w:val="0013589D"/>
    <w:rsid w:val="00136C2C"/>
    <w:rsid w:val="001407C6"/>
    <w:rsid w:val="001407E9"/>
    <w:rsid w:val="001419A9"/>
    <w:rsid w:val="00142180"/>
    <w:rsid w:val="001441CF"/>
    <w:rsid w:val="00146F48"/>
    <w:rsid w:val="0015025E"/>
    <w:rsid w:val="0015147B"/>
    <w:rsid w:val="0015251D"/>
    <w:rsid w:val="00152E18"/>
    <w:rsid w:val="0015322B"/>
    <w:rsid w:val="001549F3"/>
    <w:rsid w:val="001573B8"/>
    <w:rsid w:val="00157A36"/>
    <w:rsid w:val="001617AB"/>
    <w:rsid w:val="0016219C"/>
    <w:rsid w:val="001633B9"/>
    <w:rsid w:val="0016449E"/>
    <w:rsid w:val="00164D87"/>
    <w:rsid w:val="00165477"/>
    <w:rsid w:val="00166186"/>
    <w:rsid w:val="00172161"/>
    <w:rsid w:val="00172E8D"/>
    <w:rsid w:val="00181087"/>
    <w:rsid w:val="00183A0E"/>
    <w:rsid w:val="00184513"/>
    <w:rsid w:val="001854F5"/>
    <w:rsid w:val="00191353"/>
    <w:rsid w:val="00192810"/>
    <w:rsid w:val="00192ED1"/>
    <w:rsid w:val="00193BDA"/>
    <w:rsid w:val="00193DE7"/>
    <w:rsid w:val="0019732C"/>
    <w:rsid w:val="00197F38"/>
    <w:rsid w:val="001A0476"/>
    <w:rsid w:val="001A0CE1"/>
    <w:rsid w:val="001A0E62"/>
    <w:rsid w:val="001A255B"/>
    <w:rsid w:val="001A2761"/>
    <w:rsid w:val="001A3EAE"/>
    <w:rsid w:val="001B362A"/>
    <w:rsid w:val="001B3D52"/>
    <w:rsid w:val="001B3F24"/>
    <w:rsid w:val="001B53A5"/>
    <w:rsid w:val="001B68BC"/>
    <w:rsid w:val="001B6F7B"/>
    <w:rsid w:val="001C0DF8"/>
    <w:rsid w:val="001C222B"/>
    <w:rsid w:val="001C28DB"/>
    <w:rsid w:val="001C2972"/>
    <w:rsid w:val="001C38E0"/>
    <w:rsid w:val="001C54D6"/>
    <w:rsid w:val="001C5770"/>
    <w:rsid w:val="001D0E11"/>
    <w:rsid w:val="001D1093"/>
    <w:rsid w:val="001D44C9"/>
    <w:rsid w:val="001D7CAB"/>
    <w:rsid w:val="001E164A"/>
    <w:rsid w:val="001E27F7"/>
    <w:rsid w:val="001E372D"/>
    <w:rsid w:val="001E51A2"/>
    <w:rsid w:val="001E5978"/>
    <w:rsid w:val="001F1A63"/>
    <w:rsid w:val="001F2246"/>
    <w:rsid w:val="001F248A"/>
    <w:rsid w:val="001F321A"/>
    <w:rsid w:val="001F6420"/>
    <w:rsid w:val="002030B6"/>
    <w:rsid w:val="002048E5"/>
    <w:rsid w:val="002066B2"/>
    <w:rsid w:val="00211F08"/>
    <w:rsid w:val="00215DBD"/>
    <w:rsid w:val="00216D22"/>
    <w:rsid w:val="00220129"/>
    <w:rsid w:val="00221C80"/>
    <w:rsid w:val="00222FF7"/>
    <w:rsid w:val="00223D3E"/>
    <w:rsid w:val="00226328"/>
    <w:rsid w:val="0023314C"/>
    <w:rsid w:val="00234FB1"/>
    <w:rsid w:val="002364BE"/>
    <w:rsid w:val="002376E3"/>
    <w:rsid w:val="00247924"/>
    <w:rsid w:val="002500EC"/>
    <w:rsid w:val="0025338E"/>
    <w:rsid w:val="00253942"/>
    <w:rsid w:val="00261D0E"/>
    <w:rsid w:val="002632B4"/>
    <w:rsid w:val="0026377C"/>
    <w:rsid w:val="002663B0"/>
    <w:rsid w:val="00266F83"/>
    <w:rsid w:val="00270AE4"/>
    <w:rsid w:val="00270B54"/>
    <w:rsid w:val="00275AC9"/>
    <w:rsid w:val="00275EFF"/>
    <w:rsid w:val="0027643A"/>
    <w:rsid w:val="00276F06"/>
    <w:rsid w:val="0028195F"/>
    <w:rsid w:val="0028640B"/>
    <w:rsid w:val="00287290"/>
    <w:rsid w:val="00287399"/>
    <w:rsid w:val="00290BFC"/>
    <w:rsid w:val="0029683D"/>
    <w:rsid w:val="0029692B"/>
    <w:rsid w:val="002A0A82"/>
    <w:rsid w:val="002A2DC0"/>
    <w:rsid w:val="002A37BC"/>
    <w:rsid w:val="002A3A6F"/>
    <w:rsid w:val="002A5FE9"/>
    <w:rsid w:val="002A6424"/>
    <w:rsid w:val="002A70D1"/>
    <w:rsid w:val="002A7F29"/>
    <w:rsid w:val="002B0513"/>
    <w:rsid w:val="002B0C75"/>
    <w:rsid w:val="002B28FA"/>
    <w:rsid w:val="002B3077"/>
    <w:rsid w:val="002B4434"/>
    <w:rsid w:val="002B449D"/>
    <w:rsid w:val="002B5795"/>
    <w:rsid w:val="002C1229"/>
    <w:rsid w:val="002C7176"/>
    <w:rsid w:val="002D325A"/>
    <w:rsid w:val="002D3D9D"/>
    <w:rsid w:val="002D4713"/>
    <w:rsid w:val="002D4946"/>
    <w:rsid w:val="002D4B58"/>
    <w:rsid w:val="002D619F"/>
    <w:rsid w:val="002D743A"/>
    <w:rsid w:val="002D7CDA"/>
    <w:rsid w:val="002E0303"/>
    <w:rsid w:val="002E067B"/>
    <w:rsid w:val="002E0690"/>
    <w:rsid w:val="002E074A"/>
    <w:rsid w:val="002E12B3"/>
    <w:rsid w:val="002E2162"/>
    <w:rsid w:val="002E33C3"/>
    <w:rsid w:val="002E352E"/>
    <w:rsid w:val="002E3A00"/>
    <w:rsid w:val="002E5025"/>
    <w:rsid w:val="002E5E8A"/>
    <w:rsid w:val="002E6B6F"/>
    <w:rsid w:val="002F1AE3"/>
    <w:rsid w:val="002F7C29"/>
    <w:rsid w:val="00303AB9"/>
    <w:rsid w:val="00305C78"/>
    <w:rsid w:val="0030719E"/>
    <w:rsid w:val="00311191"/>
    <w:rsid w:val="00311424"/>
    <w:rsid w:val="00311A6B"/>
    <w:rsid w:val="00315A42"/>
    <w:rsid w:val="003205CD"/>
    <w:rsid w:val="00321831"/>
    <w:rsid w:val="00324826"/>
    <w:rsid w:val="00325524"/>
    <w:rsid w:val="00332244"/>
    <w:rsid w:val="00335F5B"/>
    <w:rsid w:val="00337FD6"/>
    <w:rsid w:val="0034176B"/>
    <w:rsid w:val="00343A91"/>
    <w:rsid w:val="00345168"/>
    <w:rsid w:val="003468BB"/>
    <w:rsid w:val="003468CB"/>
    <w:rsid w:val="00346EA7"/>
    <w:rsid w:val="003470C7"/>
    <w:rsid w:val="00347B2B"/>
    <w:rsid w:val="00351614"/>
    <w:rsid w:val="00352E32"/>
    <w:rsid w:val="00353664"/>
    <w:rsid w:val="00353AB7"/>
    <w:rsid w:val="00355F89"/>
    <w:rsid w:val="00356AB1"/>
    <w:rsid w:val="00356F20"/>
    <w:rsid w:val="0036223C"/>
    <w:rsid w:val="0036757C"/>
    <w:rsid w:val="0037060E"/>
    <w:rsid w:val="00371B32"/>
    <w:rsid w:val="00374A0C"/>
    <w:rsid w:val="003750B7"/>
    <w:rsid w:val="003775A6"/>
    <w:rsid w:val="00380048"/>
    <w:rsid w:val="00380797"/>
    <w:rsid w:val="00380CA2"/>
    <w:rsid w:val="00381882"/>
    <w:rsid w:val="00382899"/>
    <w:rsid w:val="00385AFB"/>
    <w:rsid w:val="00387A27"/>
    <w:rsid w:val="00390B1F"/>
    <w:rsid w:val="00395DE5"/>
    <w:rsid w:val="00396C31"/>
    <w:rsid w:val="003A0EFD"/>
    <w:rsid w:val="003A1EE8"/>
    <w:rsid w:val="003A3E46"/>
    <w:rsid w:val="003A51DC"/>
    <w:rsid w:val="003A6123"/>
    <w:rsid w:val="003B0951"/>
    <w:rsid w:val="003B1087"/>
    <w:rsid w:val="003B2DA4"/>
    <w:rsid w:val="003B36E8"/>
    <w:rsid w:val="003B69CD"/>
    <w:rsid w:val="003C2D46"/>
    <w:rsid w:val="003C5CF0"/>
    <w:rsid w:val="003C6B04"/>
    <w:rsid w:val="003D43E1"/>
    <w:rsid w:val="003D4531"/>
    <w:rsid w:val="003E4436"/>
    <w:rsid w:val="003E54B4"/>
    <w:rsid w:val="003E7110"/>
    <w:rsid w:val="003E7520"/>
    <w:rsid w:val="003E7616"/>
    <w:rsid w:val="003F46AA"/>
    <w:rsid w:val="003F4914"/>
    <w:rsid w:val="003F5804"/>
    <w:rsid w:val="003F5C1C"/>
    <w:rsid w:val="003F612F"/>
    <w:rsid w:val="003F6D94"/>
    <w:rsid w:val="003F7737"/>
    <w:rsid w:val="003F79A7"/>
    <w:rsid w:val="004009CE"/>
    <w:rsid w:val="00402D6D"/>
    <w:rsid w:val="00402DB1"/>
    <w:rsid w:val="004048B4"/>
    <w:rsid w:val="00404D1F"/>
    <w:rsid w:val="00406641"/>
    <w:rsid w:val="00407B78"/>
    <w:rsid w:val="00410882"/>
    <w:rsid w:val="00410B1D"/>
    <w:rsid w:val="00411906"/>
    <w:rsid w:val="00414055"/>
    <w:rsid w:val="00414096"/>
    <w:rsid w:val="0041783C"/>
    <w:rsid w:val="00424DBE"/>
    <w:rsid w:val="00425EBD"/>
    <w:rsid w:val="0042646F"/>
    <w:rsid w:val="00427FCE"/>
    <w:rsid w:val="004304C8"/>
    <w:rsid w:val="00431921"/>
    <w:rsid w:val="00431F55"/>
    <w:rsid w:val="004322E9"/>
    <w:rsid w:val="00432845"/>
    <w:rsid w:val="00432CF9"/>
    <w:rsid w:val="00435523"/>
    <w:rsid w:val="0044279F"/>
    <w:rsid w:val="0044328A"/>
    <w:rsid w:val="00443394"/>
    <w:rsid w:val="00443EAA"/>
    <w:rsid w:val="004478C5"/>
    <w:rsid w:val="00450271"/>
    <w:rsid w:val="0045194B"/>
    <w:rsid w:val="00457A54"/>
    <w:rsid w:val="00464D50"/>
    <w:rsid w:val="004650AE"/>
    <w:rsid w:val="00465AEF"/>
    <w:rsid w:val="004660C2"/>
    <w:rsid w:val="00466E11"/>
    <w:rsid w:val="0046779E"/>
    <w:rsid w:val="00473087"/>
    <w:rsid w:val="00474143"/>
    <w:rsid w:val="00475DD3"/>
    <w:rsid w:val="00475F11"/>
    <w:rsid w:val="0048024E"/>
    <w:rsid w:val="00480CF3"/>
    <w:rsid w:val="00482039"/>
    <w:rsid w:val="004828C5"/>
    <w:rsid w:val="00482CEE"/>
    <w:rsid w:val="004838C2"/>
    <w:rsid w:val="004839A0"/>
    <w:rsid w:val="004846C5"/>
    <w:rsid w:val="004867DA"/>
    <w:rsid w:val="004916FA"/>
    <w:rsid w:val="00492E5B"/>
    <w:rsid w:val="004940D9"/>
    <w:rsid w:val="00494D91"/>
    <w:rsid w:val="0049506B"/>
    <w:rsid w:val="00495238"/>
    <w:rsid w:val="00496045"/>
    <w:rsid w:val="00496EAF"/>
    <w:rsid w:val="004A1067"/>
    <w:rsid w:val="004A1A4D"/>
    <w:rsid w:val="004A3474"/>
    <w:rsid w:val="004A4B66"/>
    <w:rsid w:val="004A62B2"/>
    <w:rsid w:val="004A7106"/>
    <w:rsid w:val="004A75BC"/>
    <w:rsid w:val="004B2D76"/>
    <w:rsid w:val="004B48B1"/>
    <w:rsid w:val="004B5071"/>
    <w:rsid w:val="004C19FC"/>
    <w:rsid w:val="004C2655"/>
    <w:rsid w:val="004C2866"/>
    <w:rsid w:val="004C3C95"/>
    <w:rsid w:val="004C66EC"/>
    <w:rsid w:val="004D09B8"/>
    <w:rsid w:val="004D1ECC"/>
    <w:rsid w:val="004D26E8"/>
    <w:rsid w:val="004D5B4A"/>
    <w:rsid w:val="004E6631"/>
    <w:rsid w:val="004E6810"/>
    <w:rsid w:val="004F0700"/>
    <w:rsid w:val="004F3B64"/>
    <w:rsid w:val="004F4843"/>
    <w:rsid w:val="00501BBC"/>
    <w:rsid w:val="0050214C"/>
    <w:rsid w:val="0050363E"/>
    <w:rsid w:val="00503DDB"/>
    <w:rsid w:val="00506D81"/>
    <w:rsid w:val="00507C97"/>
    <w:rsid w:val="00510F2C"/>
    <w:rsid w:val="00512DE0"/>
    <w:rsid w:val="005130CD"/>
    <w:rsid w:val="005144EA"/>
    <w:rsid w:val="0051551D"/>
    <w:rsid w:val="005168E8"/>
    <w:rsid w:val="005200B4"/>
    <w:rsid w:val="00521047"/>
    <w:rsid w:val="00522B36"/>
    <w:rsid w:val="00523EC7"/>
    <w:rsid w:val="00523F3A"/>
    <w:rsid w:val="0052406B"/>
    <w:rsid w:val="0052457C"/>
    <w:rsid w:val="00532871"/>
    <w:rsid w:val="00537C96"/>
    <w:rsid w:val="00542723"/>
    <w:rsid w:val="0054346A"/>
    <w:rsid w:val="00543588"/>
    <w:rsid w:val="00543C57"/>
    <w:rsid w:val="00544D9A"/>
    <w:rsid w:val="00546DC5"/>
    <w:rsid w:val="0055126B"/>
    <w:rsid w:val="0055301B"/>
    <w:rsid w:val="00553490"/>
    <w:rsid w:val="00554217"/>
    <w:rsid w:val="00556147"/>
    <w:rsid w:val="00556F90"/>
    <w:rsid w:val="00561ECD"/>
    <w:rsid w:val="00564126"/>
    <w:rsid w:val="00567427"/>
    <w:rsid w:val="00567534"/>
    <w:rsid w:val="00567D5D"/>
    <w:rsid w:val="00574C60"/>
    <w:rsid w:val="005768D3"/>
    <w:rsid w:val="00582AEB"/>
    <w:rsid w:val="005834A7"/>
    <w:rsid w:val="005855FF"/>
    <w:rsid w:val="005914B8"/>
    <w:rsid w:val="00592197"/>
    <w:rsid w:val="00592D34"/>
    <w:rsid w:val="00596439"/>
    <w:rsid w:val="00596818"/>
    <w:rsid w:val="005A35C6"/>
    <w:rsid w:val="005A561E"/>
    <w:rsid w:val="005A5795"/>
    <w:rsid w:val="005A636F"/>
    <w:rsid w:val="005A68A1"/>
    <w:rsid w:val="005A75CF"/>
    <w:rsid w:val="005B0A60"/>
    <w:rsid w:val="005B2319"/>
    <w:rsid w:val="005B4909"/>
    <w:rsid w:val="005C4257"/>
    <w:rsid w:val="005C622A"/>
    <w:rsid w:val="005C6DD5"/>
    <w:rsid w:val="005D0C9C"/>
    <w:rsid w:val="005D1195"/>
    <w:rsid w:val="005D4B75"/>
    <w:rsid w:val="005E004D"/>
    <w:rsid w:val="005E1F12"/>
    <w:rsid w:val="005E2DA5"/>
    <w:rsid w:val="005E3ED0"/>
    <w:rsid w:val="005E4698"/>
    <w:rsid w:val="005F1116"/>
    <w:rsid w:val="005F2981"/>
    <w:rsid w:val="005F48A3"/>
    <w:rsid w:val="005F496D"/>
    <w:rsid w:val="005F5675"/>
    <w:rsid w:val="005F69CC"/>
    <w:rsid w:val="005F71E5"/>
    <w:rsid w:val="00602CCD"/>
    <w:rsid w:val="0060345C"/>
    <w:rsid w:val="00607EC9"/>
    <w:rsid w:val="00612EA8"/>
    <w:rsid w:val="006140AF"/>
    <w:rsid w:val="00614B59"/>
    <w:rsid w:val="00616CDA"/>
    <w:rsid w:val="00616CE5"/>
    <w:rsid w:val="00620EBE"/>
    <w:rsid w:val="0062490C"/>
    <w:rsid w:val="0062491B"/>
    <w:rsid w:val="006250F0"/>
    <w:rsid w:val="00625E90"/>
    <w:rsid w:val="00626C80"/>
    <w:rsid w:val="00632BBB"/>
    <w:rsid w:val="00633EA8"/>
    <w:rsid w:val="0063533B"/>
    <w:rsid w:val="00636CD2"/>
    <w:rsid w:val="006404BE"/>
    <w:rsid w:val="00640857"/>
    <w:rsid w:val="00640DE5"/>
    <w:rsid w:val="006415F4"/>
    <w:rsid w:val="00643DB5"/>
    <w:rsid w:val="00644104"/>
    <w:rsid w:val="0064715F"/>
    <w:rsid w:val="0065013E"/>
    <w:rsid w:val="00651CE3"/>
    <w:rsid w:val="00653294"/>
    <w:rsid w:val="00663978"/>
    <w:rsid w:val="006659AE"/>
    <w:rsid w:val="0066603D"/>
    <w:rsid w:val="00667BB9"/>
    <w:rsid w:val="00670BF5"/>
    <w:rsid w:val="006721F9"/>
    <w:rsid w:val="0067575A"/>
    <w:rsid w:val="00677A50"/>
    <w:rsid w:val="006805F6"/>
    <w:rsid w:val="00680F98"/>
    <w:rsid w:val="00684C1F"/>
    <w:rsid w:val="00685377"/>
    <w:rsid w:val="00685B0F"/>
    <w:rsid w:val="006873F0"/>
    <w:rsid w:val="00691C12"/>
    <w:rsid w:val="006933E3"/>
    <w:rsid w:val="00694C9D"/>
    <w:rsid w:val="0069684C"/>
    <w:rsid w:val="006A00AC"/>
    <w:rsid w:val="006A080C"/>
    <w:rsid w:val="006A14C3"/>
    <w:rsid w:val="006A2972"/>
    <w:rsid w:val="006A3EC8"/>
    <w:rsid w:val="006A423A"/>
    <w:rsid w:val="006A756F"/>
    <w:rsid w:val="006B1224"/>
    <w:rsid w:val="006B2703"/>
    <w:rsid w:val="006B2C0F"/>
    <w:rsid w:val="006B44FB"/>
    <w:rsid w:val="006B48BD"/>
    <w:rsid w:val="006B5EC1"/>
    <w:rsid w:val="006B6839"/>
    <w:rsid w:val="006B7819"/>
    <w:rsid w:val="006B7D10"/>
    <w:rsid w:val="006B7EB7"/>
    <w:rsid w:val="006C0DE6"/>
    <w:rsid w:val="006C1F7C"/>
    <w:rsid w:val="006C442D"/>
    <w:rsid w:val="006C4E81"/>
    <w:rsid w:val="006D253A"/>
    <w:rsid w:val="006D368B"/>
    <w:rsid w:val="006D3AEA"/>
    <w:rsid w:val="006D4E90"/>
    <w:rsid w:val="006D566A"/>
    <w:rsid w:val="006D778F"/>
    <w:rsid w:val="006E07F2"/>
    <w:rsid w:val="006E13EB"/>
    <w:rsid w:val="006E3A83"/>
    <w:rsid w:val="006E5ED7"/>
    <w:rsid w:val="006E7D42"/>
    <w:rsid w:val="006F4EB5"/>
    <w:rsid w:val="006F6226"/>
    <w:rsid w:val="006F7DC1"/>
    <w:rsid w:val="00700598"/>
    <w:rsid w:val="0070085B"/>
    <w:rsid w:val="00700EBF"/>
    <w:rsid w:val="007055CE"/>
    <w:rsid w:val="00706A51"/>
    <w:rsid w:val="00711B89"/>
    <w:rsid w:val="0071260F"/>
    <w:rsid w:val="007154AC"/>
    <w:rsid w:val="00715F69"/>
    <w:rsid w:val="00717998"/>
    <w:rsid w:val="00717E17"/>
    <w:rsid w:val="00720A95"/>
    <w:rsid w:val="00722779"/>
    <w:rsid w:val="007227B4"/>
    <w:rsid w:val="00723EDC"/>
    <w:rsid w:val="0072475C"/>
    <w:rsid w:val="00726CA7"/>
    <w:rsid w:val="00727386"/>
    <w:rsid w:val="00727637"/>
    <w:rsid w:val="00730E1D"/>
    <w:rsid w:val="00733B62"/>
    <w:rsid w:val="00733FAA"/>
    <w:rsid w:val="0073610C"/>
    <w:rsid w:val="007361F1"/>
    <w:rsid w:val="00737941"/>
    <w:rsid w:val="00737B44"/>
    <w:rsid w:val="00737EF7"/>
    <w:rsid w:val="007400DB"/>
    <w:rsid w:val="0074119C"/>
    <w:rsid w:val="007415D1"/>
    <w:rsid w:val="00741723"/>
    <w:rsid w:val="0075143A"/>
    <w:rsid w:val="00751678"/>
    <w:rsid w:val="00755D5E"/>
    <w:rsid w:val="00757C1E"/>
    <w:rsid w:val="00760363"/>
    <w:rsid w:val="007612E5"/>
    <w:rsid w:val="00763E75"/>
    <w:rsid w:val="007672D4"/>
    <w:rsid w:val="00767EB4"/>
    <w:rsid w:val="00770671"/>
    <w:rsid w:val="00770C66"/>
    <w:rsid w:val="00770CDA"/>
    <w:rsid w:val="00771DBB"/>
    <w:rsid w:val="0077215F"/>
    <w:rsid w:val="007734A9"/>
    <w:rsid w:val="00774EBE"/>
    <w:rsid w:val="00774F3B"/>
    <w:rsid w:val="007776E8"/>
    <w:rsid w:val="00781CF8"/>
    <w:rsid w:val="00786373"/>
    <w:rsid w:val="0078670B"/>
    <w:rsid w:val="007910CD"/>
    <w:rsid w:val="00793ED9"/>
    <w:rsid w:val="0079568B"/>
    <w:rsid w:val="00796577"/>
    <w:rsid w:val="00797685"/>
    <w:rsid w:val="0079783A"/>
    <w:rsid w:val="007A515D"/>
    <w:rsid w:val="007A5BE4"/>
    <w:rsid w:val="007A63CC"/>
    <w:rsid w:val="007B22BB"/>
    <w:rsid w:val="007B3F0E"/>
    <w:rsid w:val="007B6197"/>
    <w:rsid w:val="007B686D"/>
    <w:rsid w:val="007C05F3"/>
    <w:rsid w:val="007C09F1"/>
    <w:rsid w:val="007C1A51"/>
    <w:rsid w:val="007C1CAA"/>
    <w:rsid w:val="007C456E"/>
    <w:rsid w:val="007C5314"/>
    <w:rsid w:val="007C5962"/>
    <w:rsid w:val="007C5D21"/>
    <w:rsid w:val="007D40EC"/>
    <w:rsid w:val="007D50E9"/>
    <w:rsid w:val="007D5723"/>
    <w:rsid w:val="007E0345"/>
    <w:rsid w:val="007E0BC5"/>
    <w:rsid w:val="007E0D4F"/>
    <w:rsid w:val="007E0F35"/>
    <w:rsid w:val="007F073A"/>
    <w:rsid w:val="007F08A1"/>
    <w:rsid w:val="007F0D6B"/>
    <w:rsid w:val="007F1BE3"/>
    <w:rsid w:val="007F5E28"/>
    <w:rsid w:val="007F7527"/>
    <w:rsid w:val="007F7EF2"/>
    <w:rsid w:val="00800673"/>
    <w:rsid w:val="00803443"/>
    <w:rsid w:val="0081236E"/>
    <w:rsid w:val="00814109"/>
    <w:rsid w:val="00821FB0"/>
    <w:rsid w:val="00824495"/>
    <w:rsid w:val="008302ED"/>
    <w:rsid w:val="00834454"/>
    <w:rsid w:val="00836BA8"/>
    <w:rsid w:val="0083757E"/>
    <w:rsid w:val="008409C8"/>
    <w:rsid w:val="00841719"/>
    <w:rsid w:val="00841DCE"/>
    <w:rsid w:val="00846ACE"/>
    <w:rsid w:val="008539C5"/>
    <w:rsid w:val="00855BFC"/>
    <w:rsid w:val="008601CD"/>
    <w:rsid w:val="0086248D"/>
    <w:rsid w:val="008627EE"/>
    <w:rsid w:val="00862F6F"/>
    <w:rsid w:val="00863B4F"/>
    <w:rsid w:val="00863F96"/>
    <w:rsid w:val="00866EFD"/>
    <w:rsid w:val="00867278"/>
    <w:rsid w:val="0086765B"/>
    <w:rsid w:val="00872173"/>
    <w:rsid w:val="00873F07"/>
    <w:rsid w:val="00874F7F"/>
    <w:rsid w:val="008759C2"/>
    <w:rsid w:val="00880EEC"/>
    <w:rsid w:val="008814AB"/>
    <w:rsid w:val="00882D45"/>
    <w:rsid w:val="00884BB1"/>
    <w:rsid w:val="008854FF"/>
    <w:rsid w:val="00885761"/>
    <w:rsid w:val="008862D0"/>
    <w:rsid w:val="008902DF"/>
    <w:rsid w:val="00890ACB"/>
    <w:rsid w:val="00891D53"/>
    <w:rsid w:val="0089281C"/>
    <w:rsid w:val="00894097"/>
    <w:rsid w:val="00894DFC"/>
    <w:rsid w:val="0089547F"/>
    <w:rsid w:val="008A1B19"/>
    <w:rsid w:val="008A26E4"/>
    <w:rsid w:val="008A3201"/>
    <w:rsid w:val="008A5A1A"/>
    <w:rsid w:val="008B391E"/>
    <w:rsid w:val="008B5A82"/>
    <w:rsid w:val="008B6669"/>
    <w:rsid w:val="008B7263"/>
    <w:rsid w:val="008B780F"/>
    <w:rsid w:val="008C0913"/>
    <w:rsid w:val="008C1ACB"/>
    <w:rsid w:val="008C3665"/>
    <w:rsid w:val="008C3F00"/>
    <w:rsid w:val="008C5310"/>
    <w:rsid w:val="008C5F9E"/>
    <w:rsid w:val="008C7B4C"/>
    <w:rsid w:val="008D0EE6"/>
    <w:rsid w:val="008D239B"/>
    <w:rsid w:val="008D404D"/>
    <w:rsid w:val="008D56A5"/>
    <w:rsid w:val="008E12E9"/>
    <w:rsid w:val="008E1FEC"/>
    <w:rsid w:val="008E2586"/>
    <w:rsid w:val="008E4062"/>
    <w:rsid w:val="008E516E"/>
    <w:rsid w:val="008E6907"/>
    <w:rsid w:val="008F1B64"/>
    <w:rsid w:val="008F330B"/>
    <w:rsid w:val="008F52E2"/>
    <w:rsid w:val="008F62F1"/>
    <w:rsid w:val="008F670B"/>
    <w:rsid w:val="00903047"/>
    <w:rsid w:val="0090458B"/>
    <w:rsid w:val="00907668"/>
    <w:rsid w:val="00910B81"/>
    <w:rsid w:val="009118C7"/>
    <w:rsid w:val="00911A56"/>
    <w:rsid w:val="00913628"/>
    <w:rsid w:val="009140B2"/>
    <w:rsid w:val="00915558"/>
    <w:rsid w:val="00920208"/>
    <w:rsid w:val="00921200"/>
    <w:rsid w:val="009216E8"/>
    <w:rsid w:val="00921911"/>
    <w:rsid w:val="00924545"/>
    <w:rsid w:val="009331C9"/>
    <w:rsid w:val="00934A32"/>
    <w:rsid w:val="0093648E"/>
    <w:rsid w:val="00936F2B"/>
    <w:rsid w:val="00941031"/>
    <w:rsid w:val="00942653"/>
    <w:rsid w:val="00944ECB"/>
    <w:rsid w:val="00944FD9"/>
    <w:rsid w:val="00946914"/>
    <w:rsid w:val="009510D0"/>
    <w:rsid w:val="009612F7"/>
    <w:rsid w:val="0096138A"/>
    <w:rsid w:val="0096218A"/>
    <w:rsid w:val="0096295E"/>
    <w:rsid w:val="0096336D"/>
    <w:rsid w:val="009640FD"/>
    <w:rsid w:val="00964301"/>
    <w:rsid w:val="009643E4"/>
    <w:rsid w:val="00964822"/>
    <w:rsid w:val="00966A47"/>
    <w:rsid w:val="009702F3"/>
    <w:rsid w:val="00971BE9"/>
    <w:rsid w:val="009769F0"/>
    <w:rsid w:val="00980F7B"/>
    <w:rsid w:val="00982540"/>
    <w:rsid w:val="009849E5"/>
    <w:rsid w:val="00991A1B"/>
    <w:rsid w:val="00995251"/>
    <w:rsid w:val="009957C3"/>
    <w:rsid w:val="009A1F2D"/>
    <w:rsid w:val="009B149C"/>
    <w:rsid w:val="009B3F65"/>
    <w:rsid w:val="009B59D4"/>
    <w:rsid w:val="009B7A63"/>
    <w:rsid w:val="009C0264"/>
    <w:rsid w:val="009C145F"/>
    <w:rsid w:val="009C481F"/>
    <w:rsid w:val="009C7581"/>
    <w:rsid w:val="009D2007"/>
    <w:rsid w:val="009D37E4"/>
    <w:rsid w:val="009E1AF0"/>
    <w:rsid w:val="009E1BA4"/>
    <w:rsid w:val="009E3304"/>
    <w:rsid w:val="009E3CE3"/>
    <w:rsid w:val="009E7496"/>
    <w:rsid w:val="009F6664"/>
    <w:rsid w:val="009F7302"/>
    <w:rsid w:val="00A001D9"/>
    <w:rsid w:val="00A055C9"/>
    <w:rsid w:val="00A05CED"/>
    <w:rsid w:val="00A11553"/>
    <w:rsid w:val="00A13CED"/>
    <w:rsid w:val="00A1414F"/>
    <w:rsid w:val="00A2156B"/>
    <w:rsid w:val="00A21583"/>
    <w:rsid w:val="00A21650"/>
    <w:rsid w:val="00A226C4"/>
    <w:rsid w:val="00A22CB1"/>
    <w:rsid w:val="00A23B62"/>
    <w:rsid w:val="00A2424F"/>
    <w:rsid w:val="00A27A78"/>
    <w:rsid w:val="00A37C6A"/>
    <w:rsid w:val="00A41E20"/>
    <w:rsid w:val="00A41ED5"/>
    <w:rsid w:val="00A44B64"/>
    <w:rsid w:val="00A502F4"/>
    <w:rsid w:val="00A512E1"/>
    <w:rsid w:val="00A5266B"/>
    <w:rsid w:val="00A527E3"/>
    <w:rsid w:val="00A52D21"/>
    <w:rsid w:val="00A531AE"/>
    <w:rsid w:val="00A54252"/>
    <w:rsid w:val="00A56C88"/>
    <w:rsid w:val="00A634BE"/>
    <w:rsid w:val="00A652CA"/>
    <w:rsid w:val="00A66943"/>
    <w:rsid w:val="00A66E7F"/>
    <w:rsid w:val="00A702F9"/>
    <w:rsid w:val="00A70ACD"/>
    <w:rsid w:val="00A71B39"/>
    <w:rsid w:val="00A72513"/>
    <w:rsid w:val="00A75280"/>
    <w:rsid w:val="00A75843"/>
    <w:rsid w:val="00A769AE"/>
    <w:rsid w:val="00A778DF"/>
    <w:rsid w:val="00A8011F"/>
    <w:rsid w:val="00A80D93"/>
    <w:rsid w:val="00A82063"/>
    <w:rsid w:val="00A850F3"/>
    <w:rsid w:val="00A85E92"/>
    <w:rsid w:val="00A87BA4"/>
    <w:rsid w:val="00A87BFC"/>
    <w:rsid w:val="00A93BD4"/>
    <w:rsid w:val="00A93F5D"/>
    <w:rsid w:val="00A9469F"/>
    <w:rsid w:val="00A973F8"/>
    <w:rsid w:val="00AA18E4"/>
    <w:rsid w:val="00AA24EF"/>
    <w:rsid w:val="00AA3346"/>
    <w:rsid w:val="00AA3767"/>
    <w:rsid w:val="00AA3E8F"/>
    <w:rsid w:val="00AA4BDE"/>
    <w:rsid w:val="00AA4FAE"/>
    <w:rsid w:val="00AA66B8"/>
    <w:rsid w:val="00AB00F9"/>
    <w:rsid w:val="00AB4D26"/>
    <w:rsid w:val="00AB4FDC"/>
    <w:rsid w:val="00AB509E"/>
    <w:rsid w:val="00AB65C4"/>
    <w:rsid w:val="00AB6AB5"/>
    <w:rsid w:val="00AC01EE"/>
    <w:rsid w:val="00AC283A"/>
    <w:rsid w:val="00AC36AE"/>
    <w:rsid w:val="00AC513E"/>
    <w:rsid w:val="00AC5C83"/>
    <w:rsid w:val="00AD1AB0"/>
    <w:rsid w:val="00AD3E6A"/>
    <w:rsid w:val="00AD43D7"/>
    <w:rsid w:val="00AD4604"/>
    <w:rsid w:val="00AD4EE4"/>
    <w:rsid w:val="00AD7D3E"/>
    <w:rsid w:val="00AE0787"/>
    <w:rsid w:val="00AE1054"/>
    <w:rsid w:val="00AE3316"/>
    <w:rsid w:val="00AE53EA"/>
    <w:rsid w:val="00AE5ECE"/>
    <w:rsid w:val="00AF0D7B"/>
    <w:rsid w:val="00AF0D90"/>
    <w:rsid w:val="00AF1632"/>
    <w:rsid w:val="00AF23B8"/>
    <w:rsid w:val="00AF485E"/>
    <w:rsid w:val="00AF5549"/>
    <w:rsid w:val="00AF61C9"/>
    <w:rsid w:val="00AF6FC3"/>
    <w:rsid w:val="00AF7419"/>
    <w:rsid w:val="00B000AF"/>
    <w:rsid w:val="00B0126B"/>
    <w:rsid w:val="00B03B95"/>
    <w:rsid w:val="00B03BB2"/>
    <w:rsid w:val="00B071E2"/>
    <w:rsid w:val="00B075AF"/>
    <w:rsid w:val="00B10115"/>
    <w:rsid w:val="00B10598"/>
    <w:rsid w:val="00B11441"/>
    <w:rsid w:val="00B1293D"/>
    <w:rsid w:val="00B1590F"/>
    <w:rsid w:val="00B15F3A"/>
    <w:rsid w:val="00B22F8E"/>
    <w:rsid w:val="00B24291"/>
    <w:rsid w:val="00B26357"/>
    <w:rsid w:val="00B26985"/>
    <w:rsid w:val="00B302EF"/>
    <w:rsid w:val="00B30796"/>
    <w:rsid w:val="00B31638"/>
    <w:rsid w:val="00B32876"/>
    <w:rsid w:val="00B37D09"/>
    <w:rsid w:val="00B40D89"/>
    <w:rsid w:val="00B45F8E"/>
    <w:rsid w:val="00B47BB4"/>
    <w:rsid w:val="00B50F8E"/>
    <w:rsid w:val="00B5252D"/>
    <w:rsid w:val="00B57FE7"/>
    <w:rsid w:val="00B60A93"/>
    <w:rsid w:val="00B625E3"/>
    <w:rsid w:val="00B63ECF"/>
    <w:rsid w:val="00B67661"/>
    <w:rsid w:val="00B67B9C"/>
    <w:rsid w:val="00B71699"/>
    <w:rsid w:val="00B72519"/>
    <w:rsid w:val="00B82D9D"/>
    <w:rsid w:val="00B8334C"/>
    <w:rsid w:val="00B83857"/>
    <w:rsid w:val="00B8500C"/>
    <w:rsid w:val="00B86A41"/>
    <w:rsid w:val="00B90505"/>
    <w:rsid w:val="00B9665F"/>
    <w:rsid w:val="00B97D17"/>
    <w:rsid w:val="00BA1C9C"/>
    <w:rsid w:val="00BA297E"/>
    <w:rsid w:val="00BA31E9"/>
    <w:rsid w:val="00BA37A5"/>
    <w:rsid w:val="00BA6D22"/>
    <w:rsid w:val="00BA77B9"/>
    <w:rsid w:val="00BA7B8F"/>
    <w:rsid w:val="00BB097F"/>
    <w:rsid w:val="00BB0E66"/>
    <w:rsid w:val="00BB0F2F"/>
    <w:rsid w:val="00BB106E"/>
    <w:rsid w:val="00BB115F"/>
    <w:rsid w:val="00BB3149"/>
    <w:rsid w:val="00BB5571"/>
    <w:rsid w:val="00BB681D"/>
    <w:rsid w:val="00BB698D"/>
    <w:rsid w:val="00BC1AE3"/>
    <w:rsid w:val="00BC21D8"/>
    <w:rsid w:val="00BC2CA7"/>
    <w:rsid w:val="00BC3430"/>
    <w:rsid w:val="00BC3B80"/>
    <w:rsid w:val="00BC3FB9"/>
    <w:rsid w:val="00BC4093"/>
    <w:rsid w:val="00BC6004"/>
    <w:rsid w:val="00BC65B2"/>
    <w:rsid w:val="00BC79F3"/>
    <w:rsid w:val="00BC7D3D"/>
    <w:rsid w:val="00BD0B18"/>
    <w:rsid w:val="00BD2230"/>
    <w:rsid w:val="00BD4367"/>
    <w:rsid w:val="00BD48DE"/>
    <w:rsid w:val="00BD664B"/>
    <w:rsid w:val="00BD715B"/>
    <w:rsid w:val="00BE4D1B"/>
    <w:rsid w:val="00BE553C"/>
    <w:rsid w:val="00BE5ABF"/>
    <w:rsid w:val="00BE6D37"/>
    <w:rsid w:val="00BF2C0D"/>
    <w:rsid w:val="00BF3A62"/>
    <w:rsid w:val="00BF4703"/>
    <w:rsid w:val="00BF7A4E"/>
    <w:rsid w:val="00C0089E"/>
    <w:rsid w:val="00C07055"/>
    <w:rsid w:val="00C1063A"/>
    <w:rsid w:val="00C10B3D"/>
    <w:rsid w:val="00C12BA6"/>
    <w:rsid w:val="00C14479"/>
    <w:rsid w:val="00C14549"/>
    <w:rsid w:val="00C203B4"/>
    <w:rsid w:val="00C20A7D"/>
    <w:rsid w:val="00C2593B"/>
    <w:rsid w:val="00C25BC1"/>
    <w:rsid w:val="00C272D7"/>
    <w:rsid w:val="00C27D6C"/>
    <w:rsid w:val="00C27ED5"/>
    <w:rsid w:val="00C306A1"/>
    <w:rsid w:val="00C3274D"/>
    <w:rsid w:val="00C33602"/>
    <w:rsid w:val="00C42F2C"/>
    <w:rsid w:val="00C444E7"/>
    <w:rsid w:val="00C51A1C"/>
    <w:rsid w:val="00C524C3"/>
    <w:rsid w:val="00C547FA"/>
    <w:rsid w:val="00C555A7"/>
    <w:rsid w:val="00C57E58"/>
    <w:rsid w:val="00C607B6"/>
    <w:rsid w:val="00C6159D"/>
    <w:rsid w:val="00C641D7"/>
    <w:rsid w:val="00C650BA"/>
    <w:rsid w:val="00C659D9"/>
    <w:rsid w:val="00C662CA"/>
    <w:rsid w:val="00C66A1A"/>
    <w:rsid w:val="00C66FC3"/>
    <w:rsid w:val="00C67104"/>
    <w:rsid w:val="00C672C8"/>
    <w:rsid w:val="00C67632"/>
    <w:rsid w:val="00C70A24"/>
    <w:rsid w:val="00C712DC"/>
    <w:rsid w:val="00C72765"/>
    <w:rsid w:val="00C7318B"/>
    <w:rsid w:val="00C736A4"/>
    <w:rsid w:val="00C73DC2"/>
    <w:rsid w:val="00C74C89"/>
    <w:rsid w:val="00C75318"/>
    <w:rsid w:val="00C764CF"/>
    <w:rsid w:val="00C77D94"/>
    <w:rsid w:val="00C84ECA"/>
    <w:rsid w:val="00C86164"/>
    <w:rsid w:val="00C87830"/>
    <w:rsid w:val="00C90C45"/>
    <w:rsid w:val="00C90E19"/>
    <w:rsid w:val="00C911A4"/>
    <w:rsid w:val="00C95B3E"/>
    <w:rsid w:val="00CA4C59"/>
    <w:rsid w:val="00CA5293"/>
    <w:rsid w:val="00CA5844"/>
    <w:rsid w:val="00CA79E4"/>
    <w:rsid w:val="00CB0D15"/>
    <w:rsid w:val="00CB14EF"/>
    <w:rsid w:val="00CB2AD9"/>
    <w:rsid w:val="00CB67A9"/>
    <w:rsid w:val="00CC2CCD"/>
    <w:rsid w:val="00CC426C"/>
    <w:rsid w:val="00CC6096"/>
    <w:rsid w:val="00CC63AE"/>
    <w:rsid w:val="00CC6F33"/>
    <w:rsid w:val="00CD330B"/>
    <w:rsid w:val="00CD726A"/>
    <w:rsid w:val="00CE42ED"/>
    <w:rsid w:val="00CE4D1E"/>
    <w:rsid w:val="00CE6759"/>
    <w:rsid w:val="00CE7C8D"/>
    <w:rsid w:val="00CF342C"/>
    <w:rsid w:val="00CF344C"/>
    <w:rsid w:val="00CF48A2"/>
    <w:rsid w:val="00CF5639"/>
    <w:rsid w:val="00CF664F"/>
    <w:rsid w:val="00D000A3"/>
    <w:rsid w:val="00D0197B"/>
    <w:rsid w:val="00D04806"/>
    <w:rsid w:val="00D05339"/>
    <w:rsid w:val="00D06452"/>
    <w:rsid w:val="00D06868"/>
    <w:rsid w:val="00D0788C"/>
    <w:rsid w:val="00D10896"/>
    <w:rsid w:val="00D15567"/>
    <w:rsid w:val="00D16914"/>
    <w:rsid w:val="00D20DC0"/>
    <w:rsid w:val="00D240DB"/>
    <w:rsid w:val="00D249BC"/>
    <w:rsid w:val="00D24E7A"/>
    <w:rsid w:val="00D27009"/>
    <w:rsid w:val="00D270AB"/>
    <w:rsid w:val="00D308BC"/>
    <w:rsid w:val="00D410E1"/>
    <w:rsid w:val="00D427F5"/>
    <w:rsid w:val="00D518B0"/>
    <w:rsid w:val="00D56A3D"/>
    <w:rsid w:val="00D626F1"/>
    <w:rsid w:val="00D63848"/>
    <w:rsid w:val="00D63B06"/>
    <w:rsid w:val="00D64290"/>
    <w:rsid w:val="00D66670"/>
    <w:rsid w:val="00D70082"/>
    <w:rsid w:val="00D7510E"/>
    <w:rsid w:val="00D811B2"/>
    <w:rsid w:val="00D8211A"/>
    <w:rsid w:val="00D837D1"/>
    <w:rsid w:val="00D85561"/>
    <w:rsid w:val="00D90FEA"/>
    <w:rsid w:val="00D92300"/>
    <w:rsid w:val="00D964D7"/>
    <w:rsid w:val="00D97270"/>
    <w:rsid w:val="00DA7AF1"/>
    <w:rsid w:val="00DA7E01"/>
    <w:rsid w:val="00DB012C"/>
    <w:rsid w:val="00DB15C0"/>
    <w:rsid w:val="00DB33A7"/>
    <w:rsid w:val="00DB4EFB"/>
    <w:rsid w:val="00DB7DD4"/>
    <w:rsid w:val="00DC1185"/>
    <w:rsid w:val="00DC1CE7"/>
    <w:rsid w:val="00DC26D2"/>
    <w:rsid w:val="00DC4285"/>
    <w:rsid w:val="00DC4435"/>
    <w:rsid w:val="00DC4524"/>
    <w:rsid w:val="00DC68EE"/>
    <w:rsid w:val="00DD0DAC"/>
    <w:rsid w:val="00DD18D5"/>
    <w:rsid w:val="00DD1A43"/>
    <w:rsid w:val="00DD42FF"/>
    <w:rsid w:val="00DD568F"/>
    <w:rsid w:val="00DD7F4C"/>
    <w:rsid w:val="00DE5374"/>
    <w:rsid w:val="00DE63D3"/>
    <w:rsid w:val="00DE6913"/>
    <w:rsid w:val="00DF04F0"/>
    <w:rsid w:val="00DF0AD0"/>
    <w:rsid w:val="00DF13DA"/>
    <w:rsid w:val="00DF16CA"/>
    <w:rsid w:val="00DF1EEC"/>
    <w:rsid w:val="00DF2FDA"/>
    <w:rsid w:val="00DF3016"/>
    <w:rsid w:val="00DF5ADB"/>
    <w:rsid w:val="00DF6928"/>
    <w:rsid w:val="00E0335D"/>
    <w:rsid w:val="00E03E8F"/>
    <w:rsid w:val="00E057AC"/>
    <w:rsid w:val="00E06682"/>
    <w:rsid w:val="00E07504"/>
    <w:rsid w:val="00E11C7E"/>
    <w:rsid w:val="00E1211C"/>
    <w:rsid w:val="00E15D8C"/>
    <w:rsid w:val="00E16172"/>
    <w:rsid w:val="00E21145"/>
    <w:rsid w:val="00E2247A"/>
    <w:rsid w:val="00E22DE9"/>
    <w:rsid w:val="00E24A79"/>
    <w:rsid w:val="00E25EB6"/>
    <w:rsid w:val="00E26136"/>
    <w:rsid w:val="00E27C57"/>
    <w:rsid w:val="00E300AA"/>
    <w:rsid w:val="00E306B3"/>
    <w:rsid w:val="00E311EF"/>
    <w:rsid w:val="00E31C9E"/>
    <w:rsid w:val="00E33FB1"/>
    <w:rsid w:val="00E34A85"/>
    <w:rsid w:val="00E35121"/>
    <w:rsid w:val="00E36611"/>
    <w:rsid w:val="00E40704"/>
    <w:rsid w:val="00E41868"/>
    <w:rsid w:val="00E456CE"/>
    <w:rsid w:val="00E4778E"/>
    <w:rsid w:val="00E477B2"/>
    <w:rsid w:val="00E50C6C"/>
    <w:rsid w:val="00E624A4"/>
    <w:rsid w:val="00E661C9"/>
    <w:rsid w:val="00E72FAB"/>
    <w:rsid w:val="00E732D9"/>
    <w:rsid w:val="00E74D1F"/>
    <w:rsid w:val="00E8392C"/>
    <w:rsid w:val="00E87433"/>
    <w:rsid w:val="00E90923"/>
    <w:rsid w:val="00E911D6"/>
    <w:rsid w:val="00E92E26"/>
    <w:rsid w:val="00E92F73"/>
    <w:rsid w:val="00E93EC5"/>
    <w:rsid w:val="00E96062"/>
    <w:rsid w:val="00E96FF4"/>
    <w:rsid w:val="00EA03A7"/>
    <w:rsid w:val="00EA1122"/>
    <w:rsid w:val="00EA1362"/>
    <w:rsid w:val="00EA260B"/>
    <w:rsid w:val="00EA2C96"/>
    <w:rsid w:val="00EA7F2C"/>
    <w:rsid w:val="00EB069C"/>
    <w:rsid w:val="00EB0773"/>
    <w:rsid w:val="00EB6807"/>
    <w:rsid w:val="00EB6AD8"/>
    <w:rsid w:val="00EB7F32"/>
    <w:rsid w:val="00EC2E8A"/>
    <w:rsid w:val="00EC33D0"/>
    <w:rsid w:val="00EC3A23"/>
    <w:rsid w:val="00ED1FF7"/>
    <w:rsid w:val="00ED20D9"/>
    <w:rsid w:val="00ED4DD8"/>
    <w:rsid w:val="00ED4ED5"/>
    <w:rsid w:val="00ED5AD0"/>
    <w:rsid w:val="00EE2DCA"/>
    <w:rsid w:val="00EE3CBA"/>
    <w:rsid w:val="00EE45A5"/>
    <w:rsid w:val="00EE4A4D"/>
    <w:rsid w:val="00EE4D07"/>
    <w:rsid w:val="00EE554D"/>
    <w:rsid w:val="00EF2251"/>
    <w:rsid w:val="00EF665B"/>
    <w:rsid w:val="00F050D6"/>
    <w:rsid w:val="00F06F78"/>
    <w:rsid w:val="00F078FB"/>
    <w:rsid w:val="00F1120A"/>
    <w:rsid w:val="00F145E7"/>
    <w:rsid w:val="00F14C1C"/>
    <w:rsid w:val="00F14ECC"/>
    <w:rsid w:val="00F21534"/>
    <w:rsid w:val="00F2590E"/>
    <w:rsid w:val="00F27AB3"/>
    <w:rsid w:val="00F30C6C"/>
    <w:rsid w:val="00F3154C"/>
    <w:rsid w:val="00F31FA7"/>
    <w:rsid w:val="00F31FE4"/>
    <w:rsid w:val="00F34626"/>
    <w:rsid w:val="00F366DB"/>
    <w:rsid w:val="00F41C49"/>
    <w:rsid w:val="00F439A3"/>
    <w:rsid w:val="00F44770"/>
    <w:rsid w:val="00F4607C"/>
    <w:rsid w:val="00F46918"/>
    <w:rsid w:val="00F4739D"/>
    <w:rsid w:val="00F47404"/>
    <w:rsid w:val="00F47592"/>
    <w:rsid w:val="00F50C6E"/>
    <w:rsid w:val="00F51F03"/>
    <w:rsid w:val="00F5281F"/>
    <w:rsid w:val="00F577C5"/>
    <w:rsid w:val="00F6164B"/>
    <w:rsid w:val="00F625A5"/>
    <w:rsid w:val="00F64F03"/>
    <w:rsid w:val="00F66199"/>
    <w:rsid w:val="00F67E15"/>
    <w:rsid w:val="00F702B3"/>
    <w:rsid w:val="00F71BA6"/>
    <w:rsid w:val="00F75772"/>
    <w:rsid w:val="00F767F8"/>
    <w:rsid w:val="00F802E1"/>
    <w:rsid w:val="00F83C81"/>
    <w:rsid w:val="00F842AC"/>
    <w:rsid w:val="00F8661D"/>
    <w:rsid w:val="00F86ADF"/>
    <w:rsid w:val="00F936F1"/>
    <w:rsid w:val="00F9489F"/>
    <w:rsid w:val="00F96172"/>
    <w:rsid w:val="00F972A5"/>
    <w:rsid w:val="00FA00D9"/>
    <w:rsid w:val="00FA2426"/>
    <w:rsid w:val="00FA3C8F"/>
    <w:rsid w:val="00FA7944"/>
    <w:rsid w:val="00FB0213"/>
    <w:rsid w:val="00FB3A73"/>
    <w:rsid w:val="00FB3CEE"/>
    <w:rsid w:val="00FB4623"/>
    <w:rsid w:val="00FB49AA"/>
    <w:rsid w:val="00FB6DDA"/>
    <w:rsid w:val="00FC26D1"/>
    <w:rsid w:val="00FC4630"/>
    <w:rsid w:val="00FC63E8"/>
    <w:rsid w:val="00FD155D"/>
    <w:rsid w:val="00FD1B6D"/>
    <w:rsid w:val="00FD30E5"/>
    <w:rsid w:val="00FD51CD"/>
    <w:rsid w:val="00FD5302"/>
    <w:rsid w:val="00FE06FB"/>
    <w:rsid w:val="00FE163A"/>
    <w:rsid w:val="00FE7C0C"/>
    <w:rsid w:val="00FF6D2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33FA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Char"/>
    <w:uiPriority w:val="99"/>
    <w:qFormat/>
    <w:rsid w:val="008F52E2"/>
    <w:pPr>
      <w:keepNext/>
      <w:spacing w:after="0" w:line="240" w:lineRule="auto"/>
      <w:jc w:val="both"/>
      <w:outlineLvl w:val="1"/>
    </w:pPr>
    <w:rPr>
      <w:rFonts w:ascii="Sylfaen" w:eastAsia="Times New Roman" w:hAnsi="Sylfae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8F52E2"/>
    <w:pPr>
      <w:spacing w:before="240" w:after="60"/>
      <w:outlineLvl w:val="5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B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F7F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7F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FF7FC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795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9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C641D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character" w:styleId="a6">
    <w:name w:val="Strong"/>
    <w:uiPriority w:val="99"/>
    <w:qFormat/>
    <w:rsid w:val="00C641D7"/>
    <w:rPr>
      <w:b/>
      <w:bCs/>
    </w:rPr>
  </w:style>
  <w:style w:type="paragraph" w:customStyle="1" w:styleId="10">
    <w:name w:val="Βασικό1"/>
    <w:uiPriority w:val="99"/>
    <w:rsid w:val="00C641D7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a7">
    <w:name w:val="annotation text"/>
    <w:basedOn w:val="a"/>
    <w:link w:val="Char0"/>
    <w:uiPriority w:val="99"/>
    <w:unhideWhenUsed/>
    <w:rsid w:val="00C641D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l-GR"/>
    </w:rPr>
  </w:style>
  <w:style w:type="character" w:customStyle="1" w:styleId="Char0">
    <w:name w:val="Κείμενο σχολίου Char"/>
    <w:link w:val="a7"/>
    <w:uiPriority w:val="99"/>
    <w:rsid w:val="00C641D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uiPriority w:val="99"/>
    <w:semiHidden/>
    <w:unhideWhenUsed/>
    <w:rsid w:val="00C641D7"/>
    <w:rPr>
      <w:sz w:val="16"/>
      <w:szCs w:val="16"/>
    </w:rPr>
  </w:style>
  <w:style w:type="paragraph" w:styleId="a9">
    <w:name w:val="header"/>
    <w:basedOn w:val="a"/>
    <w:link w:val="Char1"/>
    <w:uiPriority w:val="99"/>
    <w:unhideWhenUsed/>
    <w:rsid w:val="00D24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D240DB"/>
  </w:style>
  <w:style w:type="paragraph" w:styleId="aa">
    <w:name w:val="footer"/>
    <w:basedOn w:val="a"/>
    <w:link w:val="Char2"/>
    <w:uiPriority w:val="99"/>
    <w:unhideWhenUsed/>
    <w:rsid w:val="00D24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D240DB"/>
  </w:style>
  <w:style w:type="paragraph" w:styleId="ab">
    <w:name w:val="annotation subject"/>
    <w:basedOn w:val="a7"/>
    <w:next w:val="a7"/>
    <w:link w:val="Char3"/>
    <w:uiPriority w:val="99"/>
    <w:semiHidden/>
    <w:unhideWhenUsed/>
    <w:rsid w:val="00751678"/>
    <w:pPr>
      <w:spacing w:after="200" w:line="276" w:lineRule="auto"/>
    </w:pPr>
    <w:rPr>
      <w:b/>
      <w:bCs/>
      <w:lang w:eastAsia="en-US"/>
    </w:rPr>
  </w:style>
  <w:style w:type="character" w:customStyle="1" w:styleId="Char3">
    <w:name w:val="Θέμα σχολίου Char"/>
    <w:link w:val="ab"/>
    <w:uiPriority w:val="99"/>
    <w:semiHidden/>
    <w:rsid w:val="0075167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Char">
    <w:name w:val="Επικεφαλίδα 1 Char"/>
    <w:link w:val="1"/>
    <w:rsid w:val="00733FA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-">
    <w:name w:val="Hyperlink"/>
    <w:uiPriority w:val="99"/>
    <w:rsid w:val="00733FAA"/>
    <w:rPr>
      <w:rFonts w:cs="Times New Roman"/>
      <w:color w:val="0000FF"/>
      <w:u w:val="single"/>
    </w:rPr>
  </w:style>
  <w:style w:type="paragraph" w:styleId="ac">
    <w:name w:val="Body Text Indent"/>
    <w:basedOn w:val="a"/>
    <w:link w:val="Char4"/>
    <w:uiPriority w:val="99"/>
    <w:rsid w:val="00733F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4">
    <w:name w:val="Σώμα κείμενου με εσοχή Char"/>
    <w:link w:val="ac"/>
    <w:uiPriority w:val="99"/>
    <w:rsid w:val="00733FAA"/>
    <w:rPr>
      <w:rFonts w:ascii="Times New Roman" w:eastAsia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633EA8"/>
    <w:rPr>
      <w:sz w:val="22"/>
      <w:szCs w:val="22"/>
      <w:lang w:eastAsia="en-US"/>
    </w:rPr>
  </w:style>
  <w:style w:type="paragraph" w:customStyle="1" w:styleId="PlainText2">
    <w:name w:val="Plain Text2"/>
    <w:basedOn w:val="a"/>
    <w:uiPriority w:val="99"/>
    <w:rsid w:val="006D566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el-GR"/>
    </w:rPr>
  </w:style>
  <w:style w:type="character" w:customStyle="1" w:styleId="Bodytext2">
    <w:name w:val="Body text (2)_"/>
    <w:link w:val="Bodytext20"/>
    <w:locked/>
    <w:rsid w:val="00FA3C8F"/>
    <w:rPr>
      <w:rFonts w:ascii="Default Metrics Font" w:hAnsi="Default Metrics Font"/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3C8F"/>
    <w:pPr>
      <w:widowControl w:val="0"/>
      <w:shd w:val="clear" w:color="auto" w:fill="FFFFFF"/>
      <w:spacing w:after="0" w:line="336" w:lineRule="exact"/>
      <w:jc w:val="center"/>
    </w:pPr>
    <w:rPr>
      <w:rFonts w:ascii="Default Metrics Font" w:hAnsi="Default Metrics Font"/>
      <w:sz w:val="18"/>
      <w:szCs w:val="20"/>
      <w:lang w:eastAsia="el-GR"/>
    </w:rPr>
  </w:style>
  <w:style w:type="character" w:styleId="-0">
    <w:name w:val="FollowedHyperlink"/>
    <w:uiPriority w:val="99"/>
    <w:semiHidden/>
    <w:unhideWhenUsed/>
    <w:rsid w:val="00165477"/>
    <w:rPr>
      <w:color w:val="800080"/>
      <w:u w:val="single"/>
    </w:rPr>
  </w:style>
  <w:style w:type="paragraph" w:customStyle="1" w:styleId="gmail-plaintext2">
    <w:name w:val="gmail-plaintext2"/>
    <w:basedOn w:val="a"/>
    <w:uiPriority w:val="99"/>
    <w:rsid w:val="000E0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8F52E2"/>
    <w:rPr>
      <w:rFonts w:ascii="Sylfaen" w:eastAsia="Times New Roman" w:hAnsi="Sylfaen"/>
      <w:sz w:val="24"/>
    </w:rPr>
  </w:style>
  <w:style w:type="character" w:customStyle="1" w:styleId="6Char">
    <w:name w:val="Επικεφαλίδα 6 Char"/>
    <w:link w:val="6"/>
    <w:uiPriority w:val="99"/>
    <w:rsid w:val="008F52E2"/>
    <w:rPr>
      <w:rFonts w:eastAsia="Times New Roman"/>
      <w:b/>
      <w:sz w:val="22"/>
      <w:lang w:eastAsia="en-US"/>
    </w:rPr>
  </w:style>
  <w:style w:type="character" w:customStyle="1" w:styleId="Bodytext265pt">
    <w:name w:val="Body text (2) + 6.5 pt"/>
    <w:aliases w:val="Small Caps"/>
    <w:uiPriority w:val="99"/>
    <w:rsid w:val="008F52E2"/>
    <w:rPr>
      <w:rFonts w:ascii="Default Metrics Font" w:hAnsi="Default Metrics Font"/>
      <w:smallCaps/>
      <w:color w:val="000000"/>
      <w:spacing w:val="0"/>
      <w:w w:val="100"/>
      <w:position w:val="0"/>
      <w:sz w:val="13"/>
      <w:u w:val="none"/>
      <w:shd w:val="clear" w:color="auto" w:fill="FFFFFF"/>
      <w:lang w:val="el-GR" w:eastAsia="el-GR"/>
    </w:rPr>
  </w:style>
  <w:style w:type="character" w:customStyle="1" w:styleId="Footnote">
    <w:name w:val="Footnote_"/>
    <w:link w:val="Footnote0"/>
    <w:uiPriority w:val="99"/>
    <w:locked/>
    <w:rsid w:val="008F52E2"/>
    <w:rPr>
      <w:rFonts w:ascii="Default Metrics Font" w:hAnsi="Default Metrics Font"/>
      <w:sz w:val="14"/>
      <w:shd w:val="clear" w:color="auto" w:fill="FFFFFF"/>
    </w:rPr>
  </w:style>
  <w:style w:type="character" w:customStyle="1" w:styleId="apple-converted-space">
    <w:name w:val="apple-converted-space"/>
    <w:rsid w:val="008F52E2"/>
  </w:style>
  <w:style w:type="character" w:customStyle="1" w:styleId="Char5">
    <w:name w:val="Σώμα κειμένου Char"/>
    <w:link w:val="ae"/>
    <w:uiPriority w:val="99"/>
    <w:locked/>
    <w:rsid w:val="008F52E2"/>
    <w:rPr>
      <w:sz w:val="24"/>
    </w:rPr>
  </w:style>
  <w:style w:type="character" w:customStyle="1" w:styleId="CommentTextChar">
    <w:name w:val="Comment Text Char"/>
    <w:uiPriority w:val="99"/>
    <w:locked/>
    <w:rsid w:val="008F52E2"/>
    <w:rPr>
      <w:sz w:val="20"/>
    </w:rPr>
  </w:style>
  <w:style w:type="character" w:customStyle="1" w:styleId="Bodytext4">
    <w:name w:val="Body text (4)_"/>
    <w:link w:val="Bodytext40"/>
    <w:uiPriority w:val="99"/>
    <w:locked/>
    <w:rsid w:val="008F52E2"/>
    <w:rPr>
      <w:rFonts w:ascii="Default Metrics Font" w:hAnsi="Default Metrics Font"/>
      <w:b/>
      <w:sz w:val="19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8F52E2"/>
    <w:rPr>
      <w:rFonts w:ascii="Default Metrics Font" w:hAnsi="Default Metrics Font"/>
      <w:b/>
      <w:sz w:val="17"/>
      <w:shd w:val="clear" w:color="auto" w:fill="FFFFFF"/>
    </w:rPr>
  </w:style>
  <w:style w:type="character" w:customStyle="1" w:styleId="Char6">
    <w:name w:val="Απλό κείμενο Char"/>
    <w:link w:val="af"/>
    <w:uiPriority w:val="99"/>
    <w:locked/>
    <w:rsid w:val="008F52E2"/>
    <w:rPr>
      <w:rFonts w:ascii="Courier New" w:hAnsi="Courier New"/>
    </w:rPr>
  </w:style>
  <w:style w:type="character" w:customStyle="1" w:styleId="Bodytext3">
    <w:name w:val="Body text (3)_"/>
    <w:link w:val="Bodytext30"/>
    <w:uiPriority w:val="99"/>
    <w:locked/>
    <w:rsid w:val="008F52E2"/>
    <w:rPr>
      <w:rFonts w:ascii="Default Metrics Font" w:hAnsi="Default Metrics Font"/>
      <w:shd w:val="clear" w:color="auto" w:fill="FFFFFF"/>
    </w:rPr>
  </w:style>
  <w:style w:type="character" w:customStyle="1" w:styleId="s1">
    <w:name w:val="s1"/>
    <w:uiPriority w:val="99"/>
    <w:rsid w:val="008F52E2"/>
  </w:style>
  <w:style w:type="paragraph" w:customStyle="1" w:styleId="-11">
    <w:name w:val="Πολύχρωμη λίστα - ΄Εμφαση 11"/>
    <w:basedOn w:val="a"/>
    <w:uiPriority w:val="34"/>
    <w:qFormat/>
    <w:rsid w:val="008F52E2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uiPriority w:val="99"/>
    <w:rsid w:val="008F52E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odyText22">
    <w:name w:val="Body Text 22"/>
    <w:basedOn w:val="a"/>
    <w:uiPriority w:val="99"/>
    <w:rsid w:val="008F52E2"/>
    <w:pPr>
      <w:widowControl w:val="0"/>
      <w:spacing w:after="0" w:line="240" w:lineRule="auto"/>
      <w:ind w:left="343" w:hanging="283"/>
      <w:jc w:val="both"/>
    </w:pPr>
    <w:rPr>
      <w:rFonts w:ascii="Times New Roman" w:eastAsia="Times New Roman" w:hAnsi="Times New Roman"/>
      <w:szCs w:val="20"/>
      <w:lang w:eastAsia="el-GR"/>
    </w:rPr>
  </w:style>
  <w:style w:type="paragraph" w:customStyle="1" w:styleId="ListParagraph1">
    <w:name w:val="List Paragraph1"/>
    <w:basedOn w:val="a"/>
    <w:uiPriority w:val="99"/>
    <w:rsid w:val="008F52E2"/>
    <w:pPr>
      <w:ind w:left="720"/>
      <w:contextualSpacing/>
    </w:pPr>
    <w:rPr>
      <w:rFonts w:eastAsia="Times New Roman"/>
    </w:rPr>
  </w:style>
  <w:style w:type="paragraph" w:customStyle="1" w:styleId="1-21">
    <w:name w:val="Μεσαίο πλέγμα 1 - ΄Εμφαση 21"/>
    <w:basedOn w:val="a"/>
    <w:uiPriority w:val="99"/>
    <w:rsid w:val="008F52E2"/>
    <w:pPr>
      <w:ind w:left="720"/>
      <w:contextualSpacing/>
    </w:pPr>
    <w:rPr>
      <w:rFonts w:eastAsia="Times New Roman"/>
    </w:rPr>
  </w:style>
  <w:style w:type="paragraph" w:customStyle="1" w:styleId="Footnote0">
    <w:name w:val="Footnote"/>
    <w:basedOn w:val="a"/>
    <w:link w:val="Footnote"/>
    <w:uiPriority w:val="99"/>
    <w:rsid w:val="008F52E2"/>
    <w:pPr>
      <w:widowControl w:val="0"/>
      <w:shd w:val="clear" w:color="auto" w:fill="FFFFFF"/>
      <w:spacing w:after="0" w:line="173" w:lineRule="exact"/>
      <w:ind w:hanging="420"/>
    </w:pPr>
    <w:rPr>
      <w:rFonts w:ascii="Default Metrics Font" w:hAnsi="Default Metrics Font"/>
      <w:sz w:val="14"/>
      <w:szCs w:val="20"/>
      <w:shd w:val="clear" w:color="auto" w:fill="FFFFFF"/>
      <w:lang w:eastAsia="el-GR"/>
    </w:rPr>
  </w:style>
  <w:style w:type="paragraph" w:customStyle="1" w:styleId="Bodytext40">
    <w:name w:val="Body text (4)"/>
    <w:basedOn w:val="a"/>
    <w:link w:val="Bodytext4"/>
    <w:uiPriority w:val="99"/>
    <w:rsid w:val="008F52E2"/>
    <w:pPr>
      <w:widowControl w:val="0"/>
      <w:shd w:val="clear" w:color="auto" w:fill="FFFFFF"/>
      <w:spacing w:after="180" w:line="154" w:lineRule="exact"/>
      <w:jc w:val="center"/>
    </w:pPr>
    <w:rPr>
      <w:rFonts w:ascii="Default Metrics Font" w:hAnsi="Default Metrics Font"/>
      <w:b/>
      <w:sz w:val="19"/>
      <w:szCs w:val="20"/>
      <w:lang w:eastAsia="el-GR"/>
    </w:rPr>
  </w:style>
  <w:style w:type="paragraph" w:customStyle="1" w:styleId="11">
    <w:name w:val="Παράγραφος λίστας1"/>
    <w:basedOn w:val="a"/>
    <w:uiPriority w:val="99"/>
    <w:rsid w:val="008F52E2"/>
    <w:pPr>
      <w:ind w:left="720"/>
      <w:contextualSpacing/>
    </w:pPr>
    <w:rPr>
      <w:rFonts w:eastAsia="Times New Roman"/>
    </w:rPr>
  </w:style>
  <w:style w:type="paragraph" w:styleId="af">
    <w:name w:val="Plain Text"/>
    <w:basedOn w:val="a"/>
    <w:link w:val="Char6"/>
    <w:uiPriority w:val="99"/>
    <w:qFormat/>
    <w:rsid w:val="008F52E2"/>
    <w:pPr>
      <w:widowControl w:val="0"/>
      <w:spacing w:after="0" w:line="240" w:lineRule="auto"/>
    </w:pPr>
    <w:rPr>
      <w:rFonts w:ascii="Courier New" w:hAnsi="Courier New"/>
      <w:sz w:val="20"/>
      <w:szCs w:val="20"/>
      <w:lang w:eastAsia="el-GR"/>
    </w:rPr>
  </w:style>
  <w:style w:type="character" w:customStyle="1" w:styleId="Char10">
    <w:name w:val="Απλό κείμενο Char1"/>
    <w:uiPriority w:val="99"/>
    <w:rsid w:val="008F52E2"/>
    <w:rPr>
      <w:rFonts w:ascii="Courier New" w:hAnsi="Courier New" w:cs="Courier New"/>
      <w:lang w:eastAsia="en-US"/>
    </w:rPr>
  </w:style>
  <w:style w:type="paragraph" w:styleId="ae">
    <w:name w:val="Body Text"/>
    <w:basedOn w:val="a"/>
    <w:link w:val="Char5"/>
    <w:uiPriority w:val="99"/>
    <w:rsid w:val="008F52E2"/>
    <w:pPr>
      <w:spacing w:after="0" w:line="240" w:lineRule="auto"/>
      <w:jc w:val="both"/>
    </w:pPr>
    <w:rPr>
      <w:sz w:val="24"/>
      <w:szCs w:val="20"/>
      <w:lang w:eastAsia="el-GR"/>
    </w:rPr>
  </w:style>
  <w:style w:type="character" w:customStyle="1" w:styleId="Char11">
    <w:name w:val="Σώμα κειμένου Char1"/>
    <w:uiPriority w:val="99"/>
    <w:semiHidden/>
    <w:rsid w:val="008F52E2"/>
    <w:rPr>
      <w:sz w:val="22"/>
      <w:szCs w:val="22"/>
      <w:lang w:eastAsia="en-US"/>
    </w:rPr>
  </w:style>
  <w:style w:type="paragraph" w:customStyle="1" w:styleId="Bodytext21">
    <w:name w:val="Body text (2)1"/>
    <w:basedOn w:val="a"/>
    <w:uiPriority w:val="99"/>
    <w:rsid w:val="008F52E2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Default Metrics Font" w:eastAsia="Times New Roman" w:hAnsi="Default Metrics Font" w:cs="Default Metrics Font"/>
      <w:sz w:val="17"/>
      <w:szCs w:val="17"/>
    </w:rPr>
  </w:style>
  <w:style w:type="paragraph" w:customStyle="1" w:styleId="Style1">
    <w:name w:val="_Style 1"/>
    <w:basedOn w:val="a"/>
    <w:uiPriority w:val="99"/>
    <w:qFormat/>
    <w:rsid w:val="008F52E2"/>
    <w:pPr>
      <w:ind w:left="720"/>
      <w:contextualSpacing/>
    </w:pPr>
    <w:rPr>
      <w:rFonts w:eastAsia="Times New Roman"/>
    </w:rPr>
  </w:style>
  <w:style w:type="paragraph" w:customStyle="1" w:styleId="Heading31">
    <w:name w:val="Heading #31"/>
    <w:basedOn w:val="a"/>
    <w:link w:val="Heading3"/>
    <w:uiPriority w:val="99"/>
    <w:rsid w:val="008F52E2"/>
    <w:pPr>
      <w:widowControl w:val="0"/>
      <w:shd w:val="clear" w:color="auto" w:fill="FFFFFF"/>
      <w:spacing w:after="0" w:line="120" w:lineRule="exact"/>
      <w:ind w:hanging="900"/>
      <w:outlineLvl w:val="2"/>
    </w:pPr>
    <w:rPr>
      <w:rFonts w:ascii="Default Metrics Font" w:hAnsi="Default Metrics Font"/>
      <w:b/>
      <w:sz w:val="17"/>
      <w:szCs w:val="20"/>
      <w:shd w:val="clear" w:color="auto" w:fill="FFFFFF"/>
      <w:lang w:eastAsia="el-GR"/>
    </w:rPr>
  </w:style>
  <w:style w:type="paragraph" w:customStyle="1" w:styleId="Bodytext30">
    <w:name w:val="Body text (3)"/>
    <w:basedOn w:val="a"/>
    <w:link w:val="Bodytext3"/>
    <w:uiPriority w:val="99"/>
    <w:rsid w:val="008F52E2"/>
    <w:pPr>
      <w:widowControl w:val="0"/>
      <w:shd w:val="clear" w:color="auto" w:fill="FFFFFF"/>
      <w:spacing w:before="180" w:after="0" w:line="154" w:lineRule="exact"/>
      <w:jc w:val="center"/>
    </w:pPr>
    <w:rPr>
      <w:rFonts w:ascii="Default Metrics Font" w:hAnsi="Default Metrics Font"/>
      <w:sz w:val="20"/>
      <w:szCs w:val="20"/>
      <w:lang w:eastAsia="el-GR"/>
    </w:rPr>
  </w:style>
  <w:style w:type="character" w:styleId="af0">
    <w:name w:val="Emphasis"/>
    <w:uiPriority w:val="20"/>
    <w:qFormat/>
    <w:rsid w:val="008F52E2"/>
    <w:rPr>
      <w:i/>
      <w:iCs/>
    </w:rPr>
  </w:style>
  <w:style w:type="table" w:customStyle="1" w:styleId="TableGrid">
    <w:name w:val="TableGrid"/>
    <w:rsid w:val="008F52E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Χωρίς λίστα1"/>
    <w:next w:val="a2"/>
    <w:uiPriority w:val="99"/>
    <w:semiHidden/>
    <w:unhideWhenUsed/>
    <w:rsid w:val="008F52E2"/>
  </w:style>
  <w:style w:type="table" w:customStyle="1" w:styleId="13">
    <w:name w:val="Πλέγμα πίνακα1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Υπερ-σύνδεση που ακολουθήθηκε1"/>
    <w:uiPriority w:val="99"/>
    <w:semiHidden/>
    <w:unhideWhenUsed/>
    <w:rsid w:val="008F52E2"/>
    <w:rPr>
      <w:color w:val="800080"/>
      <w:u w:val="single"/>
    </w:rPr>
  </w:style>
  <w:style w:type="character" w:customStyle="1" w:styleId="Char12">
    <w:name w:val="Κείμενο σχολίου Char1"/>
    <w:uiPriority w:val="99"/>
    <w:semiHidden/>
    <w:locked/>
    <w:rsid w:val="008F52E2"/>
    <w:rPr>
      <w:rFonts w:ascii="Calibri" w:eastAsia="Times New Roman" w:hAnsi="Calibri" w:cs="Times New Roman"/>
      <w:sz w:val="20"/>
      <w:szCs w:val="20"/>
    </w:rPr>
  </w:style>
  <w:style w:type="character" w:customStyle="1" w:styleId="Char13">
    <w:name w:val="Θέμα σχολίου Char1"/>
    <w:uiPriority w:val="99"/>
    <w:semiHidden/>
    <w:rsid w:val="008F52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har14">
    <w:name w:val="Κεφαλίδα Char1"/>
    <w:uiPriority w:val="99"/>
    <w:semiHidden/>
    <w:rsid w:val="008F52E2"/>
    <w:rPr>
      <w:sz w:val="22"/>
      <w:szCs w:val="22"/>
      <w:lang w:eastAsia="en-US"/>
    </w:rPr>
  </w:style>
  <w:style w:type="character" w:customStyle="1" w:styleId="Char15">
    <w:name w:val="Υποσέλιδο Char1"/>
    <w:uiPriority w:val="99"/>
    <w:semiHidden/>
    <w:rsid w:val="008F52E2"/>
    <w:rPr>
      <w:sz w:val="22"/>
      <w:szCs w:val="22"/>
      <w:lang w:eastAsia="en-US"/>
    </w:rPr>
  </w:style>
  <w:style w:type="character" w:customStyle="1" w:styleId="Char16">
    <w:name w:val="Κείμενο πλαισίου Char1"/>
    <w:uiPriority w:val="99"/>
    <w:semiHidden/>
    <w:rsid w:val="008F52E2"/>
    <w:rPr>
      <w:rFonts w:ascii="Segoe UI" w:hAnsi="Segoe UI" w:cs="Segoe UI" w:hint="default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33FA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Char"/>
    <w:uiPriority w:val="99"/>
    <w:qFormat/>
    <w:rsid w:val="008F52E2"/>
    <w:pPr>
      <w:keepNext/>
      <w:spacing w:after="0" w:line="240" w:lineRule="auto"/>
      <w:jc w:val="both"/>
      <w:outlineLvl w:val="1"/>
    </w:pPr>
    <w:rPr>
      <w:rFonts w:ascii="Sylfaen" w:eastAsia="Times New Roman" w:hAnsi="Sylfae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8F52E2"/>
    <w:pPr>
      <w:spacing w:before="240" w:after="60"/>
      <w:outlineLvl w:val="5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B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F7F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7F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FF7FC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795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9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C641D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character" w:styleId="a6">
    <w:name w:val="Strong"/>
    <w:uiPriority w:val="99"/>
    <w:qFormat/>
    <w:rsid w:val="00C641D7"/>
    <w:rPr>
      <w:b/>
      <w:bCs/>
    </w:rPr>
  </w:style>
  <w:style w:type="paragraph" w:customStyle="1" w:styleId="10">
    <w:name w:val="Βασικό1"/>
    <w:uiPriority w:val="99"/>
    <w:rsid w:val="00C641D7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a7">
    <w:name w:val="annotation text"/>
    <w:basedOn w:val="a"/>
    <w:link w:val="Char0"/>
    <w:uiPriority w:val="99"/>
    <w:unhideWhenUsed/>
    <w:rsid w:val="00C641D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l-GR"/>
    </w:rPr>
  </w:style>
  <w:style w:type="character" w:customStyle="1" w:styleId="Char0">
    <w:name w:val="Κείμενο σχολίου Char"/>
    <w:link w:val="a7"/>
    <w:uiPriority w:val="99"/>
    <w:rsid w:val="00C641D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uiPriority w:val="99"/>
    <w:semiHidden/>
    <w:unhideWhenUsed/>
    <w:rsid w:val="00C641D7"/>
    <w:rPr>
      <w:sz w:val="16"/>
      <w:szCs w:val="16"/>
    </w:rPr>
  </w:style>
  <w:style w:type="paragraph" w:styleId="a9">
    <w:name w:val="header"/>
    <w:basedOn w:val="a"/>
    <w:link w:val="Char1"/>
    <w:uiPriority w:val="99"/>
    <w:unhideWhenUsed/>
    <w:rsid w:val="00D24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D240DB"/>
  </w:style>
  <w:style w:type="paragraph" w:styleId="aa">
    <w:name w:val="footer"/>
    <w:basedOn w:val="a"/>
    <w:link w:val="Char2"/>
    <w:uiPriority w:val="99"/>
    <w:unhideWhenUsed/>
    <w:rsid w:val="00D24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D240DB"/>
  </w:style>
  <w:style w:type="paragraph" w:styleId="ab">
    <w:name w:val="annotation subject"/>
    <w:basedOn w:val="a7"/>
    <w:next w:val="a7"/>
    <w:link w:val="Char3"/>
    <w:uiPriority w:val="99"/>
    <w:semiHidden/>
    <w:unhideWhenUsed/>
    <w:rsid w:val="00751678"/>
    <w:pPr>
      <w:spacing w:after="200" w:line="276" w:lineRule="auto"/>
    </w:pPr>
    <w:rPr>
      <w:b/>
      <w:bCs/>
      <w:lang w:eastAsia="en-US"/>
    </w:rPr>
  </w:style>
  <w:style w:type="character" w:customStyle="1" w:styleId="Char3">
    <w:name w:val="Θέμα σχολίου Char"/>
    <w:link w:val="ab"/>
    <w:uiPriority w:val="99"/>
    <w:semiHidden/>
    <w:rsid w:val="0075167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Char">
    <w:name w:val="Επικεφαλίδα 1 Char"/>
    <w:link w:val="1"/>
    <w:rsid w:val="00733FA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-">
    <w:name w:val="Hyperlink"/>
    <w:uiPriority w:val="99"/>
    <w:rsid w:val="00733FAA"/>
    <w:rPr>
      <w:rFonts w:cs="Times New Roman"/>
      <w:color w:val="0000FF"/>
      <w:u w:val="single"/>
    </w:rPr>
  </w:style>
  <w:style w:type="paragraph" w:styleId="ac">
    <w:name w:val="Body Text Indent"/>
    <w:basedOn w:val="a"/>
    <w:link w:val="Char4"/>
    <w:uiPriority w:val="99"/>
    <w:rsid w:val="00733F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4">
    <w:name w:val="Σώμα κείμενου με εσοχή Char"/>
    <w:link w:val="ac"/>
    <w:uiPriority w:val="99"/>
    <w:rsid w:val="00733FAA"/>
    <w:rPr>
      <w:rFonts w:ascii="Times New Roman" w:eastAsia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633EA8"/>
    <w:rPr>
      <w:sz w:val="22"/>
      <w:szCs w:val="22"/>
      <w:lang w:eastAsia="en-US"/>
    </w:rPr>
  </w:style>
  <w:style w:type="paragraph" w:customStyle="1" w:styleId="PlainText2">
    <w:name w:val="Plain Text2"/>
    <w:basedOn w:val="a"/>
    <w:uiPriority w:val="99"/>
    <w:rsid w:val="006D566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el-GR"/>
    </w:rPr>
  </w:style>
  <w:style w:type="character" w:customStyle="1" w:styleId="Bodytext2">
    <w:name w:val="Body text (2)_"/>
    <w:link w:val="Bodytext20"/>
    <w:locked/>
    <w:rsid w:val="00FA3C8F"/>
    <w:rPr>
      <w:rFonts w:ascii="Default Metrics Font" w:hAnsi="Default Metrics Font"/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3C8F"/>
    <w:pPr>
      <w:widowControl w:val="0"/>
      <w:shd w:val="clear" w:color="auto" w:fill="FFFFFF"/>
      <w:spacing w:after="0" w:line="336" w:lineRule="exact"/>
      <w:jc w:val="center"/>
    </w:pPr>
    <w:rPr>
      <w:rFonts w:ascii="Default Metrics Font" w:hAnsi="Default Metrics Font"/>
      <w:sz w:val="18"/>
      <w:szCs w:val="20"/>
      <w:lang w:eastAsia="el-GR"/>
    </w:rPr>
  </w:style>
  <w:style w:type="character" w:styleId="-0">
    <w:name w:val="FollowedHyperlink"/>
    <w:uiPriority w:val="99"/>
    <w:semiHidden/>
    <w:unhideWhenUsed/>
    <w:rsid w:val="00165477"/>
    <w:rPr>
      <w:color w:val="800080"/>
      <w:u w:val="single"/>
    </w:rPr>
  </w:style>
  <w:style w:type="paragraph" w:customStyle="1" w:styleId="gmail-plaintext2">
    <w:name w:val="gmail-plaintext2"/>
    <w:basedOn w:val="a"/>
    <w:uiPriority w:val="99"/>
    <w:rsid w:val="000E0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8F52E2"/>
    <w:rPr>
      <w:rFonts w:ascii="Sylfaen" w:eastAsia="Times New Roman" w:hAnsi="Sylfaen"/>
      <w:sz w:val="24"/>
    </w:rPr>
  </w:style>
  <w:style w:type="character" w:customStyle="1" w:styleId="6Char">
    <w:name w:val="Επικεφαλίδα 6 Char"/>
    <w:link w:val="6"/>
    <w:uiPriority w:val="99"/>
    <w:rsid w:val="008F52E2"/>
    <w:rPr>
      <w:rFonts w:eastAsia="Times New Roman"/>
      <w:b/>
      <w:sz w:val="22"/>
      <w:lang w:eastAsia="en-US"/>
    </w:rPr>
  </w:style>
  <w:style w:type="character" w:customStyle="1" w:styleId="Bodytext265pt">
    <w:name w:val="Body text (2) + 6.5 pt"/>
    <w:aliases w:val="Small Caps"/>
    <w:uiPriority w:val="99"/>
    <w:rsid w:val="008F52E2"/>
    <w:rPr>
      <w:rFonts w:ascii="Default Metrics Font" w:hAnsi="Default Metrics Font"/>
      <w:smallCaps/>
      <w:color w:val="000000"/>
      <w:spacing w:val="0"/>
      <w:w w:val="100"/>
      <w:position w:val="0"/>
      <w:sz w:val="13"/>
      <w:u w:val="none"/>
      <w:shd w:val="clear" w:color="auto" w:fill="FFFFFF"/>
      <w:lang w:val="el-GR" w:eastAsia="el-GR"/>
    </w:rPr>
  </w:style>
  <w:style w:type="character" w:customStyle="1" w:styleId="Footnote">
    <w:name w:val="Footnote_"/>
    <w:link w:val="Footnote0"/>
    <w:uiPriority w:val="99"/>
    <w:locked/>
    <w:rsid w:val="008F52E2"/>
    <w:rPr>
      <w:rFonts w:ascii="Default Metrics Font" w:hAnsi="Default Metrics Font"/>
      <w:sz w:val="14"/>
      <w:shd w:val="clear" w:color="auto" w:fill="FFFFFF"/>
    </w:rPr>
  </w:style>
  <w:style w:type="character" w:customStyle="1" w:styleId="apple-converted-space">
    <w:name w:val="apple-converted-space"/>
    <w:rsid w:val="008F52E2"/>
  </w:style>
  <w:style w:type="character" w:customStyle="1" w:styleId="Char5">
    <w:name w:val="Σώμα κειμένου Char"/>
    <w:link w:val="ae"/>
    <w:uiPriority w:val="99"/>
    <w:locked/>
    <w:rsid w:val="008F52E2"/>
    <w:rPr>
      <w:sz w:val="24"/>
    </w:rPr>
  </w:style>
  <w:style w:type="character" w:customStyle="1" w:styleId="CommentTextChar">
    <w:name w:val="Comment Text Char"/>
    <w:uiPriority w:val="99"/>
    <w:locked/>
    <w:rsid w:val="008F52E2"/>
    <w:rPr>
      <w:sz w:val="20"/>
    </w:rPr>
  </w:style>
  <w:style w:type="character" w:customStyle="1" w:styleId="Bodytext4">
    <w:name w:val="Body text (4)_"/>
    <w:link w:val="Bodytext40"/>
    <w:uiPriority w:val="99"/>
    <w:locked/>
    <w:rsid w:val="008F52E2"/>
    <w:rPr>
      <w:rFonts w:ascii="Default Metrics Font" w:hAnsi="Default Metrics Font"/>
      <w:b/>
      <w:sz w:val="19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8F52E2"/>
    <w:rPr>
      <w:rFonts w:ascii="Default Metrics Font" w:hAnsi="Default Metrics Font"/>
      <w:b/>
      <w:sz w:val="17"/>
      <w:shd w:val="clear" w:color="auto" w:fill="FFFFFF"/>
    </w:rPr>
  </w:style>
  <w:style w:type="character" w:customStyle="1" w:styleId="Char6">
    <w:name w:val="Απλό κείμενο Char"/>
    <w:link w:val="af"/>
    <w:uiPriority w:val="99"/>
    <w:locked/>
    <w:rsid w:val="008F52E2"/>
    <w:rPr>
      <w:rFonts w:ascii="Courier New" w:hAnsi="Courier New"/>
    </w:rPr>
  </w:style>
  <w:style w:type="character" w:customStyle="1" w:styleId="Bodytext3">
    <w:name w:val="Body text (3)_"/>
    <w:link w:val="Bodytext30"/>
    <w:uiPriority w:val="99"/>
    <w:locked/>
    <w:rsid w:val="008F52E2"/>
    <w:rPr>
      <w:rFonts w:ascii="Default Metrics Font" w:hAnsi="Default Metrics Font"/>
      <w:shd w:val="clear" w:color="auto" w:fill="FFFFFF"/>
    </w:rPr>
  </w:style>
  <w:style w:type="character" w:customStyle="1" w:styleId="s1">
    <w:name w:val="s1"/>
    <w:uiPriority w:val="99"/>
    <w:rsid w:val="008F52E2"/>
  </w:style>
  <w:style w:type="paragraph" w:customStyle="1" w:styleId="-11">
    <w:name w:val="Πολύχρωμη λίστα - ΄Εμφαση 11"/>
    <w:basedOn w:val="a"/>
    <w:uiPriority w:val="34"/>
    <w:qFormat/>
    <w:rsid w:val="008F52E2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uiPriority w:val="99"/>
    <w:rsid w:val="008F52E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odyText22">
    <w:name w:val="Body Text 22"/>
    <w:basedOn w:val="a"/>
    <w:uiPriority w:val="99"/>
    <w:rsid w:val="008F52E2"/>
    <w:pPr>
      <w:widowControl w:val="0"/>
      <w:spacing w:after="0" w:line="240" w:lineRule="auto"/>
      <w:ind w:left="343" w:hanging="283"/>
      <w:jc w:val="both"/>
    </w:pPr>
    <w:rPr>
      <w:rFonts w:ascii="Times New Roman" w:eastAsia="Times New Roman" w:hAnsi="Times New Roman"/>
      <w:szCs w:val="20"/>
      <w:lang w:eastAsia="el-GR"/>
    </w:rPr>
  </w:style>
  <w:style w:type="paragraph" w:customStyle="1" w:styleId="ListParagraph1">
    <w:name w:val="List Paragraph1"/>
    <w:basedOn w:val="a"/>
    <w:uiPriority w:val="99"/>
    <w:rsid w:val="008F52E2"/>
    <w:pPr>
      <w:ind w:left="720"/>
      <w:contextualSpacing/>
    </w:pPr>
    <w:rPr>
      <w:rFonts w:eastAsia="Times New Roman"/>
    </w:rPr>
  </w:style>
  <w:style w:type="paragraph" w:customStyle="1" w:styleId="1-21">
    <w:name w:val="Μεσαίο πλέγμα 1 - ΄Εμφαση 21"/>
    <w:basedOn w:val="a"/>
    <w:uiPriority w:val="99"/>
    <w:rsid w:val="008F52E2"/>
    <w:pPr>
      <w:ind w:left="720"/>
      <w:contextualSpacing/>
    </w:pPr>
    <w:rPr>
      <w:rFonts w:eastAsia="Times New Roman"/>
    </w:rPr>
  </w:style>
  <w:style w:type="paragraph" w:customStyle="1" w:styleId="Footnote0">
    <w:name w:val="Footnote"/>
    <w:basedOn w:val="a"/>
    <w:link w:val="Footnote"/>
    <w:uiPriority w:val="99"/>
    <w:rsid w:val="008F52E2"/>
    <w:pPr>
      <w:widowControl w:val="0"/>
      <w:shd w:val="clear" w:color="auto" w:fill="FFFFFF"/>
      <w:spacing w:after="0" w:line="173" w:lineRule="exact"/>
      <w:ind w:hanging="420"/>
    </w:pPr>
    <w:rPr>
      <w:rFonts w:ascii="Default Metrics Font" w:hAnsi="Default Metrics Font"/>
      <w:sz w:val="14"/>
      <w:szCs w:val="20"/>
      <w:shd w:val="clear" w:color="auto" w:fill="FFFFFF"/>
      <w:lang w:eastAsia="el-GR"/>
    </w:rPr>
  </w:style>
  <w:style w:type="paragraph" w:customStyle="1" w:styleId="Bodytext40">
    <w:name w:val="Body text (4)"/>
    <w:basedOn w:val="a"/>
    <w:link w:val="Bodytext4"/>
    <w:uiPriority w:val="99"/>
    <w:rsid w:val="008F52E2"/>
    <w:pPr>
      <w:widowControl w:val="0"/>
      <w:shd w:val="clear" w:color="auto" w:fill="FFFFFF"/>
      <w:spacing w:after="180" w:line="154" w:lineRule="exact"/>
      <w:jc w:val="center"/>
    </w:pPr>
    <w:rPr>
      <w:rFonts w:ascii="Default Metrics Font" w:hAnsi="Default Metrics Font"/>
      <w:b/>
      <w:sz w:val="19"/>
      <w:szCs w:val="20"/>
      <w:lang w:eastAsia="el-GR"/>
    </w:rPr>
  </w:style>
  <w:style w:type="paragraph" w:customStyle="1" w:styleId="11">
    <w:name w:val="Παράγραφος λίστας1"/>
    <w:basedOn w:val="a"/>
    <w:uiPriority w:val="99"/>
    <w:rsid w:val="008F52E2"/>
    <w:pPr>
      <w:ind w:left="720"/>
      <w:contextualSpacing/>
    </w:pPr>
    <w:rPr>
      <w:rFonts w:eastAsia="Times New Roman"/>
    </w:rPr>
  </w:style>
  <w:style w:type="paragraph" w:styleId="af">
    <w:name w:val="Plain Text"/>
    <w:basedOn w:val="a"/>
    <w:link w:val="Char6"/>
    <w:uiPriority w:val="99"/>
    <w:qFormat/>
    <w:rsid w:val="008F52E2"/>
    <w:pPr>
      <w:widowControl w:val="0"/>
      <w:spacing w:after="0" w:line="240" w:lineRule="auto"/>
    </w:pPr>
    <w:rPr>
      <w:rFonts w:ascii="Courier New" w:hAnsi="Courier New"/>
      <w:sz w:val="20"/>
      <w:szCs w:val="20"/>
      <w:lang w:eastAsia="el-GR"/>
    </w:rPr>
  </w:style>
  <w:style w:type="character" w:customStyle="1" w:styleId="Char10">
    <w:name w:val="Απλό κείμενο Char1"/>
    <w:uiPriority w:val="99"/>
    <w:rsid w:val="008F52E2"/>
    <w:rPr>
      <w:rFonts w:ascii="Courier New" w:hAnsi="Courier New" w:cs="Courier New"/>
      <w:lang w:eastAsia="en-US"/>
    </w:rPr>
  </w:style>
  <w:style w:type="paragraph" w:styleId="ae">
    <w:name w:val="Body Text"/>
    <w:basedOn w:val="a"/>
    <w:link w:val="Char5"/>
    <w:uiPriority w:val="99"/>
    <w:rsid w:val="008F52E2"/>
    <w:pPr>
      <w:spacing w:after="0" w:line="240" w:lineRule="auto"/>
      <w:jc w:val="both"/>
    </w:pPr>
    <w:rPr>
      <w:sz w:val="24"/>
      <w:szCs w:val="20"/>
      <w:lang w:eastAsia="el-GR"/>
    </w:rPr>
  </w:style>
  <w:style w:type="character" w:customStyle="1" w:styleId="Char11">
    <w:name w:val="Σώμα κειμένου Char1"/>
    <w:uiPriority w:val="99"/>
    <w:semiHidden/>
    <w:rsid w:val="008F52E2"/>
    <w:rPr>
      <w:sz w:val="22"/>
      <w:szCs w:val="22"/>
      <w:lang w:eastAsia="en-US"/>
    </w:rPr>
  </w:style>
  <w:style w:type="paragraph" w:customStyle="1" w:styleId="Bodytext21">
    <w:name w:val="Body text (2)1"/>
    <w:basedOn w:val="a"/>
    <w:uiPriority w:val="99"/>
    <w:rsid w:val="008F52E2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Default Metrics Font" w:eastAsia="Times New Roman" w:hAnsi="Default Metrics Font" w:cs="Default Metrics Font"/>
      <w:sz w:val="17"/>
      <w:szCs w:val="17"/>
    </w:rPr>
  </w:style>
  <w:style w:type="paragraph" w:customStyle="1" w:styleId="Style1">
    <w:name w:val="_Style 1"/>
    <w:basedOn w:val="a"/>
    <w:uiPriority w:val="99"/>
    <w:qFormat/>
    <w:rsid w:val="008F52E2"/>
    <w:pPr>
      <w:ind w:left="720"/>
      <w:contextualSpacing/>
    </w:pPr>
    <w:rPr>
      <w:rFonts w:eastAsia="Times New Roman"/>
    </w:rPr>
  </w:style>
  <w:style w:type="paragraph" w:customStyle="1" w:styleId="Heading31">
    <w:name w:val="Heading #31"/>
    <w:basedOn w:val="a"/>
    <w:link w:val="Heading3"/>
    <w:uiPriority w:val="99"/>
    <w:rsid w:val="008F52E2"/>
    <w:pPr>
      <w:widowControl w:val="0"/>
      <w:shd w:val="clear" w:color="auto" w:fill="FFFFFF"/>
      <w:spacing w:after="0" w:line="120" w:lineRule="exact"/>
      <w:ind w:hanging="900"/>
      <w:outlineLvl w:val="2"/>
    </w:pPr>
    <w:rPr>
      <w:rFonts w:ascii="Default Metrics Font" w:hAnsi="Default Metrics Font"/>
      <w:b/>
      <w:sz w:val="17"/>
      <w:szCs w:val="20"/>
      <w:shd w:val="clear" w:color="auto" w:fill="FFFFFF"/>
      <w:lang w:eastAsia="el-GR"/>
    </w:rPr>
  </w:style>
  <w:style w:type="paragraph" w:customStyle="1" w:styleId="Bodytext30">
    <w:name w:val="Body text (3)"/>
    <w:basedOn w:val="a"/>
    <w:link w:val="Bodytext3"/>
    <w:uiPriority w:val="99"/>
    <w:rsid w:val="008F52E2"/>
    <w:pPr>
      <w:widowControl w:val="0"/>
      <w:shd w:val="clear" w:color="auto" w:fill="FFFFFF"/>
      <w:spacing w:before="180" w:after="0" w:line="154" w:lineRule="exact"/>
      <w:jc w:val="center"/>
    </w:pPr>
    <w:rPr>
      <w:rFonts w:ascii="Default Metrics Font" w:hAnsi="Default Metrics Font"/>
      <w:sz w:val="20"/>
      <w:szCs w:val="20"/>
      <w:lang w:eastAsia="el-GR"/>
    </w:rPr>
  </w:style>
  <w:style w:type="character" w:styleId="af0">
    <w:name w:val="Emphasis"/>
    <w:uiPriority w:val="20"/>
    <w:qFormat/>
    <w:rsid w:val="008F52E2"/>
    <w:rPr>
      <w:i/>
      <w:iCs/>
    </w:rPr>
  </w:style>
  <w:style w:type="table" w:customStyle="1" w:styleId="TableGrid">
    <w:name w:val="TableGrid"/>
    <w:rsid w:val="008F52E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Χωρίς λίστα1"/>
    <w:next w:val="a2"/>
    <w:uiPriority w:val="99"/>
    <w:semiHidden/>
    <w:unhideWhenUsed/>
    <w:rsid w:val="008F52E2"/>
  </w:style>
  <w:style w:type="table" w:customStyle="1" w:styleId="13">
    <w:name w:val="Πλέγμα πίνακα1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1"/>
    <w:next w:val="a5"/>
    <w:uiPriority w:val="39"/>
    <w:rsid w:val="008F52E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Υπερ-σύνδεση που ακολουθήθηκε1"/>
    <w:uiPriority w:val="99"/>
    <w:semiHidden/>
    <w:unhideWhenUsed/>
    <w:rsid w:val="008F52E2"/>
    <w:rPr>
      <w:color w:val="800080"/>
      <w:u w:val="single"/>
    </w:rPr>
  </w:style>
  <w:style w:type="character" w:customStyle="1" w:styleId="Char12">
    <w:name w:val="Κείμενο σχολίου Char1"/>
    <w:uiPriority w:val="99"/>
    <w:semiHidden/>
    <w:locked/>
    <w:rsid w:val="008F52E2"/>
    <w:rPr>
      <w:rFonts w:ascii="Calibri" w:eastAsia="Times New Roman" w:hAnsi="Calibri" w:cs="Times New Roman"/>
      <w:sz w:val="20"/>
      <w:szCs w:val="20"/>
    </w:rPr>
  </w:style>
  <w:style w:type="character" w:customStyle="1" w:styleId="Char13">
    <w:name w:val="Θέμα σχολίου Char1"/>
    <w:uiPriority w:val="99"/>
    <w:semiHidden/>
    <w:rsid w:val="008F52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har14">
    <w:name w:val="Κεφαλίδα Char1"/>
    <w:uiPriority w:val="99"/>
    <w:semiHidden/>
    <w:rsid w:val="008F52E2"/>
    <w:rPr>
      <w:sz w:val="22"/>
      <w:szCs w:val="22"/>
      <w:lang w:eastAsia="en-US"/>
    </w:rPr>
  </w:style>
  <w:style w:type="character" w:customStyle="1" w:styleId="Char15">
    <w:name w:val="Υποσέλιδο Char1"/>
    <w:uiPriority w:val="99"/>
    <w:semiHidden/>
    <w:rsid w:val="008F52E2"/>
    <w:rPr>
      <w:sz w:val="22"/>
      <w:szCs w:val="22"/>
      <w:lang w:eastAsia="en-US"/>
    </w:rPr>
  </w:style>
  <w:style w:type="character" w:customStyle="1" w:styleId="Char16">
    <w:name w:val="Κείμενο πλαισίου Char1"/>
    <w:uiPriority w:val="99"/>
    <w:semiHidden/>
    <w:rsid w:val="008F52E2"/>
    <w:rPr>
      <w:rFonts w:ascii="Segoe UI" w:hAnsi="Segoe UI" w:cs="Segoe UI" w:hint="defaul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du.gov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pek_spoudon@minedu.gov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du.gov.gr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17;&#960;&#945;&#947;&#947;.%20&#917;&#954;&#960;&#945;&#943;&#948;&#949;&#965;&#963;&#951;&#962;\&#932;&#956;&#942;&#956;&#945;%20&#913;\&#934;4_&#913;&#926;&#921;&#927;&#923;&#927;&#915;&#919;&#931;&#919;_(&#928;&#916;,_&#927;&#948;&#951;&#947;&#943;&#949;&#962;)\2019\%5b2019_02%5d_&#913;&#958;&#953;&#959;&#955;&#972;&#947;&#951;&#963;&#951;_&#924;&#945;&#952;&#951;&#964;&#974;&#957;_&#917;&#928;&#913;&#923;_&amp;_&#924;&#945;&#952;&#951;&#964;&#949;&#943;&#945;&#962;_(&#917;&#915;&#922;&#933;&#922;&#923;&#921;&#927;&#931;)_signed.pdf" TargetMode="Externa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depek_spoudon@minedu.gov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98BD-D09F-4D59-9341-9E3A5263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2563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16375</CharactersWithSpaces>
  <SharedDoc>false</SharedDoc>
  <HLinks>
    <vt:vector size="18" baseType="variant"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publications/docs2018/2018_10_%CE%95%CE%BE%CE%B5%CF%84%CE%B1%CE%B6%CF%8C%CE%BC%CE%B5%CE%BD%CE%B1__%CE%9C%CE%B7_%CE%95%CE%BE%CE%B5%CF%84%CE%B1%CE%B6%CF%8C%CE%BC%CE%B5%CE%BD%CE%B1_%CE%9C%CE%B1%CE%B8%CE%AE%CE%BC%CE%B1%CF%84%CE%B1_%CE%95%CE%A0%CE%91%CE%9B_%CE%95%CE%B3%CE%BA%CF%8D%CE%BA%CE%BB%CE%B9%CE%BF%CF%82_%CE%95%CE%9D%CE%97%CE%9C%CE%95%CE%A1%CE%A9%CE%A3%CE%97%CE%A3.pdf</vt:lpwstr>
      </vt:variant>
      <vt:variant>
        <vt:lpwstr/>
      </vt:variant>
      <vt:variant>
        <vt:i4>7405616</vt:i4>
      </vt:variant>
      <vt:variant>
        <vt:i4>3</vt:i4>
      </vt:variant>
      <vt:variant>
        <vt:i4>0</vt:i4>
      </vt:variant>
      <vt:variant>
        <vt:i4>5</vt:i4>
      </vt:variant>
      <vt:variant>
        <vt:lpwstr>mailto:depek_spoudon@minedu.gov.gr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fmonou</dc:creator>
  <cp:lastModifiedBy>EPAL_ARGOST</cp:lastModifiedBy>
  <cp:revision>2</cp:revision>
  <cp:lastPrinted>2019-02-19T10:57:00Z</cp:lastPrinted>
  <dcterms:created xsi:type="dcterms:W3CDTF">2019-02-20T10:49:00Z</dcterms:created>
  <dcterms:modified xsi:type="dcterms:W3CDTF">2019-02-20T10:49:00Z</dcterms:modified>
</cp:coreProperties>
</file>